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76" w:rsidRPr="007B7374" w:rsidRDefault="00815476" w:rsidP="00815476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7E0B3CF" wp14:editId="725ECAC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815476" w:rsidRPr="007B7374" w:rsidRDefault="00815476" w:rsidP="00815476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815476" w:rsidRPr="003B2427" w:rsidRDefault="00815476" w:rsidP="00815476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815476" w:rsidRPr="002D17E1" w:rsidRDefault="00815476" w:rsidP="00815476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815476" w:rsidRPr="003B2427" w:rsidRDefault="00815476" w:rsidP="00815476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815476" w:rsidRPr="0090393F" w:rsidRDefault="00815476" w:rsidP="00815476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54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 w:rsidR="00AB30D5">
        <w:rPr>
          <w:sz w:val="22"/>
          <w:szCs w:val="22"/>
          <w:lang w:val="uk-UA"/>
        </w:rPr>
        <w:t xml:space="preserve"> 158</w:t>
      </w:r>
      <w:r>
        <w:rPr>
          <w:sz w:val="22"/>
          <w:szCs w:val="22"/>
          <w:lang w:val="uk-UA"/>
        </w:rPr>
        <w:t xml:space="preserve"> </w:t>
      </w:r>
      <w:r w:rsidRPr="009B5785">
        <w:rPr>
          <w:sz w:val="22"/>
          <w:szCs w:val="22"/>
          <w:lang w:val="uk-UA"/>
        </w:rPr>
        <w:t xml:space="preserve"> від</w:t>
      </w:r>
      <w:r>
        <w:rPr>
          <w:sz w:val="22"/>
          <w:szCs w:val="22"/>
          <w:lang w:val="uk-UA"/>
        </w:rPr>
        <w:t xml:space="preserve"> </w:t>
      </w:r>
      <w:r w:rsidR="00AB30D5">
        <w:rPr>
          <w:sz w:val="22"/>
          <w:szCs w:val="22"/>
          <w:lang w:val="uk-UA"/>
        </w:rPr>
        <w:t>16.04.2019</w:t>
      </w:r>
      <w:bookmarkStart w:id="0" w:name="_GoBack"/>
      <w:bookmarkEnd w:id="0"/>
    </w:p>
    <w:p w:rsidR="00815476" w:rsidRDefault="00815476" w:rsidP="00815476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815476" w:rsidRDefault="00815476" w:rsidP="0081547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   24   квітня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815476" w:rsidRPr="00152859" w:rsidRDefault="00815476" w:rsidP="0081547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0"/>
        <w:gridCol w:w="2564"/>
      </w:tblGrid>
      <w:tr w:rsidR="00CE0AD9" w:rsidRPr="00AB30D5" w:rsidTr="00C312EF">
        <w:tc>
          <w:tcPr>
            <w:tcW w:w="7128" w:type="dxa"/>
          </w:tcPr>
          <w:p w:rsidR="00815476" w:rsidRPr="00C25587" w:rsidRDefault="00815476" w:rsidP="00C312EF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C25587">
              <w:rPr>
                <w:sz w:val="28"/>
                <w:szCs w:val="28"/>
                <w:lang w:val="uk-UA"/>
              </w:rPr>
              <w:t xml:space="preserve">Про надання  згоди  на  виготовлення технічної документації із землеустрою, </w:t>
            </w:r>
            <w:r w:rsidR="00CE0AD9" w:rsidRPr="00AD29E2">
              <w:rPr>
                <w:sz w:val="28"/>
                <w:szCs w:val="28"/>
                <w:lang w:val="uk-UA"/>
              </w:rPr>
              <w:t>надання дозволів на виготовлення проектів землеустрою щодо відведення земельних ділянок</w:t>
            </w:r>
            <w:r w:rsidR="00CE0AD9">
              <w:rPr>
                <w:sz w:val="28"/>
                <w:szCs w:val="28"/>
                <w:lang w:val="uk-UA"/>
              </w:rPr>
              <w:t xml:space="preserve">, припинення дії земельних сервітутів, надання згоди на встановлення земельного сервітуту </w:t>
            </w:r>
            <w:r w:rsidRPr="00C25587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815476" w:rsidRPr="00462D64" w:rsidRDefault="00815476" w:rsidP="00C312EF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815476" w:rsidRPr="00CB6A0F" w:rsidRDefault="00815476" w:rsidP="00C312EF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815476" w:rsidRPr="00CB6A0F" w:rsidRDefault="00815476" w:rsidP="00815476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815476" w:rsidRPr="00AB1EDA" w:rsidRDefault="005D1C96" w:rsidP="00815476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>1</w:t>
      </w:r>
      <w:r w:rsidR="00815476" w:rsidRPr="00AB1EDA">
        <w:rPr>
          <w:b/>
          <w:szCs w:val="28"/>
        </w:rPr>
        <w:t xml:space="preserve">. Надати </w:t>
      </w:r>
      <w:r w:rsidR="00815476" w:rsidRPr="00AB1EDA">
        <w:rPr>
          <w:b/>
          <w:szCs w:val="28"/>
          <w:lang w:val="uk-UA"/>
        </w:rPr>
        <w:t xml:space="preserve">згоду </w:t>
      </w:r>
      <w:r w:rsidR="00815476"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815476" w:rsidRPr="00AB1EDA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="00815476" w:rsidRPr="00AB1EDA">
        <w:rPr>
          <w:szCs w:val="28"/>
          <w:lang w:val="uk-UA"/>
        </w:rPr>
        <w:t>(</w:t>
      </w:r>
      <w:r w:rsidR="00815476" w:rsidRPr="00AB1EDA">
        <w:rPr>
          <w:szCs w:val="28"/>
        </w:rPr>
        <w:t>місцевості</w:t>
      </w:r>
      <w:r w:rsidR="00815476" w:rsidRPr="00AB1EDA">
        <w:rPr>
          <w:szCs w:val="28"/>
          <w:lang w:val="uk-UA"/>
        </w:rPr>
        <w:t xml:space="preserve">) </w:t>
      </w:r>
      <w:r w:rsidR="00815476" w:rsidRPr="00AB1EDA">
        <w:rPr>
          <w:szCs w:val="28"/>
        </w:rPr>
        <w:t xml:space="preserve">земельної ділянки орієнтовною площею </w:t>
      </w:r>
      <w:r w:rsidR="00972B97">
        <w:rPr>
          <w:szCs w:val="28"/>
          <w:lang w:val="uk-UA"/>
        </w:rPr>
        <w:t>9</w:t>
      </w:r>
      <w:r w:rsidR="00815476" w:rsidRPr="00AB1EDA">
        <w:rPr>
          <w:szCs w:val="28"/>
          <w:lang w:val="uk-UA"/>
        </w:rPr>
        <w:t>,</w:t>
      </w:r>
      <w:r w:rsidR="00972B97">
        <w:rPr>
          <w:szCs w:val="28"/>
          <w:lang w:val="uk-UA"/>
        </w:rPr>
        <w:t>6576</w:t>
      </w:r>
      <w:r w:rsidR="00815476" w:rsidRPr="00AB1EDA">
        <w:rPr>
          <w:szCs w:val="28"/>
        </w:rPr>
        <w:t xml:space="preserve">га за </w:t>
      </w:r>
      <w:proofErr w:type="spellStart"/>
      <w:r w:rsidR="00815476" w:rsidRPr="00AB1EDA">
        <w:rPr>
          <w:szCs w:val="28"/>
        </w:rPr>
        <w:t>адресою</w:t>
      </w:r>
      <w:proofErr w:type="spellEnd"/>
      <w:r w:rsidR="00815476" w:rsidRPr="00AB1EDA">
        <w:rPr>
          <w:szCs w:val="28"/>
        </w:rPr>
        <w:t>: м. Ніжин</w:t>
      </w:r>
      <w:r w:rsidR="00815476" w:rsidRPr="00AB1EDA">
        <w:rPr>
          <w:szCs w:val="28"/>
          <w:lang w:val="uk-UA"/>
        </w:rPr>
        <w:t>,</w:t>
      </w:r>
      <w:r w:rsidR="00815476" w:rsidRPr="00AB1EDA">
        <w:rPr>
          <w:szCs w:val="28"/>
        </w:rPr>
        <w:t xml:space="preserve"> вул.</w:t>
      </w:r>
      <w:r w:rsidR="00815476" w:rsidRPr="00AB1EDA">
        <w:rPr>
          <w:szCs w:val="28"/>
          <w:lang w:val="uk-UA"/>
        </w:rPr>
        <w:t xml:space="preserve"> </w:t>
      </w:r>
      <w:r w:rsidR="00815476">
        <w:rPr>
          <w:szCs w:val="28"/>
          <w:lang w:val="uk-UA"/>
        </w:rPr>
        <w:t>Шевченка</w:t>
      </w:r>
      <w:r w:rsidR="00815476" w:rsidRPr="00AB1EDA">
        <w:rPr>
          <w:szCs w:val="28"/>
        </w:rPr>
        <w:t>,</w:t>
      </w:r>
      <w:r w:rsidR="00815476">
        <w:rPr>
          <w:szCs w:val="28"/>
          <w:lang w:val="uk-UA"/>
        </w:rPr>
        <w:t xml:space="preserve"> </w:t>
      </w:r>
      <w:r w:rsidR="00972B97">
        <w:rPr>
          <w:szCs w:val="28"/>
          <w:lang w:val="uk-UA"/>
        </w:rPr>
        <w:t>109</w:t>
      </w:r>
      <w:r w:rsidR="00815476">
        <w:rPr>
          <w:szCs w:val="28"/>
          <w:lang w:val="uk-UA"/>
        </w:rPr>
        <w:t>/</w:t>
      </w:r>
      <w:r w:rsidR="00972B97">
        <w:rPr>
          <w:szCs w:val="28"/>
          <w:lang w:val="uk-UA"/>
        </w:rPr>
        <w:t>1</w:t>
      </w:r>
      <w:r w:rsidR="00815476" w:rsidRPr="00AB1EDA">
        <w:rPr>
          <w:szCs w:val="28"/>
          <w:lang w:val="uk-UA"/>
        </w:rPr>
        <w:t xml:space="preserve"> </w:t>
      </w:r>
      <w:r w:rsidR="00815476" w:rsidRPr="00B82F61">
        <w:rPr>
          <w:color w:val="000000"/>
          <w:szCs w:val="28"/>
          <w:shd w:val="clear" w:color="auto" w:fill="FFFFFF"/>
          <w:lang w:val="uk-UA"/>
        </w:rPr>
        <w:t>д</w:t>
      </w:r>
      <w:r w:rsidR="00815476" w:rsidRPr="00B82F61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15476" w:rsidRPr="00AB1EDA">
        <w:rPr>
          <w:szCs w:val="28"/>
        </w:rPr>
        <w:t xml:space="preserve">, державний акт на право </w:t>
      </w:r>
      <w:r w:rsidR="00815476" w:rsidRPr="00AB1EDA">
        <w:rPr>
          <w:szCs w:val="28"/>
          <w:lang w:val="uk-UA"/>
        </w:rPr>
        <w:t xml:space="preserve">постійного користування </w:t>
      </w:r>
      <w:r w:rsidR="00815476" w:rsidRPr="00AB1EDA">
        <w:rPr>
          <w:szCs w:val="28"/>
        </w:rPr>
        <w:t>земл</w:t>
      </w:r>
      <w:r w:rsidR="00815476" w:rsidRPr="00AB1EDA">
        <w:rPr>
          <w:szCs w:val="28"/>
          <w:lang w:val="uk-UA"/>
        </w:rPr>
        <w:t>ею</w:t>
      </w:r>
      <w:r w:rsidR="00815476" w:rsidRPr="00AB1EDA">
        <w:rPr>
          <w:szCs w:val="28"/>
        </w:rPr>
        <w:t xml:space="preserve"> № </w:t>
      </w:r>
      <w:r w:rsidR="00972B97">
        <w:rPr>
          <w:szCs w:val="28"/>
          <w:lang w:val="uk-UA"/>
        </w:rPr>
        <w:t>327</w:t>
      </w:r>
      <w:r w:rsidR="00815476" w:rsidRPr="00AB1EDA">
        <w:rPr>
          <w:szCs w:val="28"/>
        </w:rPr>
        <w:t xml:space="preserve"> від </w:t>
      </w:r>
      <w:r w:rsidR="00815476">
        <w:rPr>
          <w:szCs w:val="28"/>
          <w:lang w:val="uk-UA"/>
        </w:rPr>
        <w:t>2</w:t>
      </w:r>
      <w:r w:rsidR="00972B97">
        <w:rPr>
          <w:szCs w:val="28"/>
          <w:lang w:val="uk-UA"/>
        </w:rPr>
        <w:t>2</w:t>
      </w:r>
      <w:r w:rsidR="00815476" w:rsidRPr="00AB1EDA">
        <w:rPr>
          <w:szCs w:val="28"/>
        </w:rPr>
        <w:t>.</w:t>
      </w:r>
      <w:r w:rsidR="00815476" w:rsidRPr="00AB1EDA">
        <w:rPr>
          <w:szCs w:val="28"/>
          <w:lang w:val="uk-UA"/>
        </w:rPr>
        <w:t>0</w:t>
      </w:r>
      <w:r w:rsidR="00972B97">
        <w:rPr>
          <w:szCs w:val="28"/>
          <w:lang w:val="uk-UA"/>
        </w:rPr>
        <w:t>3</w:t>
      </w:r>
      <w:r w:rsidR="00815476" w:rsidRPr="00AB1EDA">
        <w:rPr>
          <w:szCs w:val="28"/>
        </w:rPr>
        <w:t>.</w:t>
      </w:r>
      <w:r w:rsidR="00972B97">
        <w:rPr>
          <w:szCs w:val="28"/>
          <w:lang w:val="uk-UA"/>
        </w:rPr>
        <w:t>2001</w:t>
      </w:r>
      <w:r w:rsidR="00815476" w:rsidRPr="00AB1EDA">
        <w:rPr>
          <w:szCs w:val="28"/>
        </w:rPr>
        <w:t xml:space="preserve"> р.</w:t>
      </w:r>
    </w:p>
    <w:p w:rsidR="00815476" w:rsidRDefault="00815476" w:rsidP="00815476">
      <w:pPr>
        <w:pStyle w:val="a3"/>
        <w:ind w:left="-426" w:right="-1"/>
        <w:rPr>
          <w:szCs w:val="28"/>
        </w:rPr>
      </w:pPr>
      <w:r w:rsidRPr="00AB1EDA">
        <w:rPr>
          <w:szCs w:val="28"/>
        </w:rPr>
        <w:t>Термін дії дозволу – шість місяців.</w:t>
      </w:r>
    </w:p>
    <w:p w:rsidR="00226F9A" w:rsidRDefault="00262244" w:rsidP="00262244">
      <w:pPr>
        <w:pStyle w:val="a3"/>
        <w:ind w:left="-426" w:right="-1" w:firstLine="852"/>
        <w:rPr>
          <w:szCs w:val="28"/>
        </w:rPr>
      </w:pPr>
      <w:r>
        <w:rPr>
          <w:b/>
          <w:szCs w:val="28"/>
          <w:lang w:val="uk-UA"/>
        </w:rPr>
        <w:t>2</w:t>
      </w:r>
      <w:r w:rsidRPr="003B2427">
        <w:rPr>
          <w:b/>
          <w:szCs w:val="28"/>
        </w:rPr>
        <w:t>. Надати згоду</w:t>
      </w:r>
      <w:r>
        <w:rPr>
          <w:b/>
          <w:szCs w:val="28"/>
          <w:lang w:val="uk-UA"/>
        </w:rPr>
        <w:t xml:space="preserve"> </w:t>
      </w:r>
      <w:r w:rsidRPr="003B2427">
        <w:rPr>
          <w:szCs w:val="28"/>
        </w:rPr>
        <w:t xml:space="preserve">Публічному акціонерному товариству «Чернігівське обласне підприємство автобусних станцій 17499» на виготовлення технічної документації із землеустрою щодо встановлення (відновлення) меж земельної ділянки в натурі (на місцевості), площею 0,7602 га за </w:t>
      </w:r>
      <w:proofErr w:type="spellStart"/>
      <w:r w:rsidRPr="003B2427">
        <w:rPr>
          <w:szCs w:val="28"/>
        </w:rPr>
        <w:t>адресою</w:t>
      </w:r>
      <w:proofErr w:type="spellEnd"/>
      <w:r w:rsidRPr="003B2427">
        <w:rPr>
          <w:szCs w:val="28"/>
        </w:rPr>
        <w:t xml:space="preserve">: м. Ніжин, </w:t>
      </w:r>
      <w:proofErr w:type="spellStart"/>
      <w:r w:rsidRPr="003B2427">
        <w:rPr>
          <w:szCs w:val="28"/>
        </w:rPr>
        <w:t>провул.Урожайний</w:t>
      </w:r>
      <w:proofErr w:type="spellEnd"/>
      <w:r w:rsidRPr="003B2427">
        <w:rPr>
          <w:szCs w:val="28"/>
        </w:rPr>
        <w:t>, 24 для розміщення та експлуатації будівель і споруд автомобільного транспорту та дорожнього  господарства, (державний акт на право постійного користування землею  № 305 від 05 січня 2000 р.).</w:t>
      </w:r>
    </w:p>
    <w:p w:rsidR="00262244" w:rsidRDefault="00262244" w:rsidP="00262244">
      <w:pPr>
        <w:pStyle w:val="a3"/>
        <w:ind w:left="-426" w:right="-1" w:firstLine="852"/>
        <w:rPr>
          <w:b/>
          <w:szCs w:val="28"/>
          <w:lang w:val="uk-UA"/>
        </w:rPr>
      </w:pPr>
      <w:r w:rsidRPr="003B2427">
        <w:rPr>
          <w:szCs w:val="28"/>
        </w:rPr>
        <w:t>Термін дії дозволу – шість місяців</w:t>
      </w:r>
      <w:r>
        <w:rPr>
          <w:szCs w:val="28"/>
        </w:rPr>
        <w:t xml:space="preserve"> </w:t>
      </w:r>
      <w:r w:rsidR="00226F9A">
        <w:rPr>
          <w:b/>
          <w:szCs w:val="28"/>
          <w:lang w:val="uk-UA"/>
        </w:rPr>
        <w:t>.</w:t>
      </w:r>
    </w:p>
    <w:p w:rsidR="006E1A9E" w:rsidRDefault="006E1A9E" w:rsidP="004B1DAC">
      <w:pPr>
        <w:pStyle w:val="a3"/>
        <w:ind w:left="-426" w:firstLine="851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3.</w:t>
      </w:r>
      <w:r w:rsidR="00776532">
        <w:rPr>
          <w:b/>
          <w:szCs w:val="28"/>
          <w:lang w:val="uk-UA"/>
        </w:rPr>
        <w:t xml:space="preserve"> Надати згоду </w:t>
      </w:r>
      <w:r w:rsidR="00776532">
        <w:rPr>
          <w:szCs w:val="28"/>
          <w:lang w:val="uk-UA"/>
        </w:rPr>
        <w:t>Комунальному підприємству «Комунальний ринок» Ніжинської міської ради Чернігівської області на виготовлення технічної документації щодо поділу земельної ділянки за</w:t>
      </w:r>
      <w:r w:rsidR="003C3224">
        <w:rPr>
          <w:szCs w:val="28"/>
          <w:lang w:val="uk-UA"/>
        </w:rPr>
        <w:t xml:space="preserve">гальною площею 0,1329га за </w:t>
      </w:r>
      <w:proofErr w:type="spellStart"/>
      <w:r w:rsidR="003C3224">
        <w:rPr>
          <w:szCs w:val="28"/>
          <w:lang w:val="uk-UA"/>
        </w:rPr>
        <w:t>адресою</w:t>
      </w:r>
      <w:proofErr w:type="spellEnd"/>
      <w:r w:rsidR="003C3224">
        <w:rPr>
          <w:szCs w:val="28"/>
          <w:lang w:val="uk-UA"/>
        </w:rPr>
        <w:t>:</w:t>
      </w:r>
      <w:r w:rsidR="004469AC">
        <w:rPr>
          <w:szCs w:val="28"/>
          <w:lang w:val="uk-UA"/>
        </w:rPr>
        <w:t xml:space="preserve"> </w:t>
      </w:r>
      <w:proofErr w:type="spellStart"/>
      <w:r w:rsidR="003C3224">
        <w:rPr>
          <w:szCs w:val="28"/>
          <w:lang w:val="uk-UA"/>
        </w:rPr>
        <w:t>м.Ніжин</w:t>
      </w:r>
      <w:proofErr w:type="spellEnd"/>
      <w:r w:rsidR="004469AC">
        <w:rPr>
          <w:szCs w:val="28"/>
          <w:lang w:val="uk-UA"/>
        </w:rPr>
        <w:t xml:space="preserve"> </w:t>
      </w:r>
      <w:r w:rsidR="003C3224">
        <w:rPr>
          <w:szCs w:val="28"/>
          <w:lang w:val="uk-UA"/>
        </w:rPr>
        <w:t>вул. Шевченка,156-К, кадастровий номер 7410400000:04:024:0071 на дві окремі земельні ділянки</w:t>
      </w:r>
      <w:r w:rsidR="005E60E6">
        <w:rPr>
          <w:szCs w:val="28"/>
          <w:lang w:val="uk-UA"/>
        </w:rPr>
        <w:t xml:space="preserve"> площами 0,0245 га та 0</w:t>
      </w:r>
      <w:r w:rsidR="001B0812">
        <w:rPr>
          <w:szCs w:val="28"/>
          <w:lang w:val="uk-UA"/>
        </w:rPr>
        <w:t>,</w:t>
      </w:r>
      <w:r w:rsidR="005E60E6">
        <w:rPr>
          <w:szCs w:val="28"/>
          <w:lang w:val="uk-UA"/>
        </w:rPr>
        <w:t>1084 га для будівництва та обслуговування будівель торгівлі</w:t>
      </w:r>
      <w:r w:rsidR="00244425">
        <w:rPr>
          <w:szCs w:val="28"/>
          <w:lang w:val="uk-UA"/>
        </w:rPr>
        <w:t xml:space="preserve"> ( </w:t>
      </w:r>
      <w:r w:rsidR="001B0812">
        <w:rPr>
          <w:szCs w:val="28"/>
          <w:lang w:val="uk-UA"/>
        </w:rPr>
        <w:t xml:space="preserve">державний </w:t>
      </w:r>
      <w:r w:rsidR="00244425">
        <w:rPr>
          <w:szCs w:val="28"/>
          <w:lang w:val="uk-UA"/>
        </w:rPr>
        <w:t>акт</w:t>
      </w:r>
      <w:r w:rsidR="001B0812">
        <w:rPr>
          <w:szCs w:val="28"/>
          <w:lang w:val="uk-UA"/>
        </w:rPr>
        <w:t xml:space="preserve"> на право</w:t>
      </w:r>
      <w:r w:rsidR="00244425">
        <w:rPr>
          <w:szCs w:val="28"/>
          <w:lang w:val="uk-UA"/>
        </w:rPr>
        <w:t xml:space="preserve"> постійного користування</w:t>
      </w:r>
      <w:r w:rsidR="001B0812">
        <w:rPr>
          <w:szCs w:val="28"/>
          <w:lang w:val="uk-UA"/>
        </w:rPr>
        <w:t xml:space="preserve"> земельною ділянкою № 031083100002 від 27.01.2010 року)</w:t>
      </w:r>
      <w:r w:rsidR="00A44446">
        <w:rPr>
          <w:szCs w:val="28"/>
          <w:lang w:val="uk-UA"/>
        </w:rPr>
        <w:t>.</w:t>
      </w:r>
    </w:p>
    <w:p w:rsidR="00D2346A" w:rsidRDefault="00D2346A" w:rsidP="004B1DAC">
      <w:pPr>
        <w:pStyle w:val="a3"/>
        <w:ind w:left="-426" w:right="-1" w:firstLine="852"/>
        <w:rPr>
          <w:b/>
          <w:szCs w:val="28"/>
          <w:lang w:val="uk-UA"/>
        </w:rPr>
      </w:pPr>
      <w:r w:rsidRPr="003B2427">
        <w:rPr>
          <w:szCs w:val="28"/>
        </w:rPr>
        <w:t>Термін дії дозволу – шість місяців</w:t>
      </w:r>
      <w:r>
        <w:rPr>
          <w:szCs w:val="28"/>
        </w:rPr>
        <w:t xml:space="preserve"> </w:t>
      </w:r>
      <w:r>
        <w:rPr>
          <w:b/>
          <w:szCs w:val="28"/>
          <w:lang w:val="uk-UA"/>
        </w:rPr>
        <w:t>.</w:t>
      </w:r>
    </w:p>
    <w:p w:rsidR="00363115" w:rsidRDefault="00E33EEC" w:rsidP="005E4AEF">
      <w:pPr>
        <w:pStyle w:val="a3"/>
        <w:ind w:left="-567"/>
        <w:rPr>
          <w:szCs w:val="28"/>
        </w:rPr>
      </w:pPr>
      <w:r w:rsidRPr="00297841">
        <w:rPr>
          <w:b/>
          <w:szCs w:val="28"/>
          <w:lang w:val="uk-UA"/>
        </w:rPr>
        <w:t>4.</w:t>
      </w:r>
      <w:r w:rsidR="00297841" w:rsidRPr="00297841">
        <w:rPr>
          <w:b/>
          <w:szCs w:val="28"/>
          <w:lang w:val="uk-UA"/>
        </w:rPr>
        <w:t xml:space="preserve"> </w:t>
      </w:r>
      <w:r w:rsidR="00297841" w:rsidRPr="00297841">
        <w:rPr>
          <w:b/>
          <w:szCs w:val="28"/>
        </w:rPr>
        <w:t xml:space="preserve">Припинити </w:t>
      </w:r>
      <w:r w:rsidR="00F53943">
        <w:rPr>
          <w:b/>
          <w:szCs w:val="28"/>
          <w:lang w:val="uk-UA"/>
        </w:rPr>
        <w:t>дію</w:t>
      </w:r>
      <w:r w:rsidR="00297841" w:rsidRPr="00297841">
        <w:rPr>
          <w:b/>
          <w:szCs w:val="28"/>
          <w:lang w:val="uk-UA"/>
        </w:rPr>
        <w:t xml:space="preserve"> </w:t>
      </w:r>
      <w:r w:rsidR="00297841" w:rsidRPr="00297841">
        <w:rPr>
          <w:b/>
          <w:szCs w:val="28"/>
        </w:rPr>
        <w:t xml:space="preserve"> </w:t>
      </w:r>
      <w:r w:rsidR="00297841" w:rsidRPr="00297841">
        <w:rPr>
          <w:szCs w:val="28"/>
        </w:rPr>
        <w:t>земельн</w:t>
      </w:r>
      <w:r w:rsidR="008025E7">
        <w:rPr>
          <w:szCs w:val="28"/>
          <w:lang w:val="uk-UA"/>
        </w:rPr>
        <w:t>их</w:t>
      </w:r>
      <w:r w:rsidR="00297841" w:rsidRPr="00297841">
        <w:rPr>
          <w:szCs w:val="28"/>
        </w:rPr>
        <w:t xml:space="preserve"> сервітут</w:t>
      </w:r>
      <w:r w:rsidR="008025E7">
        <w:rPr>
          <w:szCs w:val="28"/>
          <w:lang w:val="uk-UA"/>
        </w:rPr>
        <w:t>ів</w:t>
      </w:r>
      <w:r w:rsidR="00297841">
        <w:rPr>
          <w:szCs w:val="28"/>
          <w:lang w:val="uk-UA"/>
        </w:rPr>
        <w:t xml:space="preserve"> </w:t>
      </w:r>
      <w:r w:rsidR="00297841" w:rsidRPr="00297841">
        <w:rPr>
          <w:szCs w:val="28"/>
        </w:rPr>
        <w:t>площ</w:t>
      </w:r>
      <w:r w:rsidR="008025E7">
        <w:rPr>
          <w:szCs w:val="28"/>
          <w:lang w:val="uk-UA"/>
        </w:rPr>
        <w:t>ами</w:t>
      </w:r>
      <w:r w:rsidR="00297841" w:rsidRPr="00297841">
        <w:rPr>
          <w:szCs w:val="28"/>
        </w:rPr>
        <w:t xml:space="preserve"> 0,</w:t>
      </w:r>
      <w:r w:rsidR="00297841">
        <w:rPr>
          <w:szCs w:val="28"/>
          <w:lang w:val="uk-UA"/>
        </w:rPr>
        <w:t>0</w:t>
      </w:r>
      <w:r w:rsidR="00297841" w:rsidRPr="00297841">
        <w:rPr>
          <w:szCs w:val="28"/>
        </w:rPr>
        <w:t>0</w:t>
      </w:r>
      <w:r w:rsidR="00297841">
        <w:rPr>
          <w:szCs w:val="28"/>
          <w:lang w:val="uk-UA"/>
        </w:rPr>
        <w:t>2</w:t>
      </w:r>
      <w:r w:rsidR="00297841" w:rsidRPr="00297841">
        <w:rPr>
          <w:szCs w:val="28"/>
        </w:rPr>
        <w:t xml:space="preserve">2 га </w:t>
      </w:r>
      <w:r w:rsidR="00297841">
        <w:rPr>
          <w:szCs w:val="28"/>
          <w:lang w:val="uk-UA"/>
        </w:rPr>
        <w:t xml:space="preserve"> та 0,0230га</w:t>
      </w:r>
      <w:r w:rsidR="0068565C">
        <w:rPr>
          <w:szCs w:val="28"/>
          <w:lang w:val="uk-UA"/>
        </w:rPr>
        <w:t>, що  встановлені</w:t>
      </w:r>
      <w:r w:rsidR="00297841">
        <w:rPr>
          <w:szCs w:val="28"/>
          <w:lang w:val="uk-UA"/>
        </w:rPr>
        <w:t xml:space="preserve"> </w:t>
      </w:r>
      <w:r w:rsidR="0068565C" w:rsidRPr="00297841">
        <w:rPr>
          <w:szCs w:val="28"/>
        </w:rPr>
        <w:t>на частин</w:t>
      </w:r>
      <w:r w:rsidR="00824951">
        <w:rPr>
          <w:szCs w:val="28"/>
          <w:lang w:val="uk-UA"/>
        </w:rPr>
        <w:t>и</w:t>
      </w:r>
      <w:r w:rsidR="0068565C" w:rsidRPr="00297841">
        <w:rPr>
          <w:szCs w:val="28"/>
        </w:rPr>
        <w:t xml:space="preserve"> земельної ділянки</w:t>
      </w:r>
      <w:r w:rsidR="005C01C6">
        <w:rPr>
          <w:szCs w:val="28"/>
          <w:lang w:val="uk-UA"/>
        </w:rPr>
        <w:t xml:space="preserve"> </w:t>
      </w:r>
      <w:r w:rsidR="005C01C6" w:rsidRPr="00297841">
        <w:rPr>
          <w:color w:val="000000"/>
          <w:szCs w:val="28"/>
        </w:rPr>
        <w:t>загальною площею 0,</w:t>
      </w:r>
      <w:r w:rsidR="005C01C6">
        <w:rPr>
          <w:color w:val="000000"/>
          <w:szCs w:val="28"/>
          <w:lang w:val="uk-UA"/>
        </w:rPr>
        <w:t>1494га</w:t>
      </w:r>
      <w:r w:rsidR="005C01C6" w:rsidRPr="00297841">
        <w:rPr>
          <w:szCs w:val="28"/>
        </w:rPr>
        <w:t xml:space="preserve"> </w:t>
      </w:r>
      <w:r w:rsidR="0068565C" w:rsidRPr="00297841">
        <w:rPr>
          <w:szCs w:val="28"/>
        </w:rPr>
        <w:t xml:space="preserve"> </w:t>
      </w:r>
      <w:r w:rsidR="00297841">
        <w:rPr>
          <w:szCs w:val="28"/>
          <w:lang w:val="uk-UA"/>
        </w:rPr>
        <w:t xml:space="preserve">за </w:t>
      </w:r>
      <w:proofErr w:type="spellStart"/>
      <w:r w:rsidR="00297841">
        <w:rPr>
          <w:szCs w:val="28"/>
          <w:lang w:val="uk-UA"/>
        </w:rPr>
        <w:t>адресою</w:t>
      </w:r>
      <w:proofErr w:type="spellEnd"/>
      <w:r w:rsidR="00297841">
        <w:rPr>
          <w:szCs w:val="28"/>
          <w:lang w:val="uk-UA"/>
        </w:rPr>
        <w:t>: м. Ніжин,</w:t>
      </w:r>
      <w:r w:rsidR="00297841" w:rsidRPr="00297841">
        <w:rPr>
          <w:color w:val="000000"/>
          <w:szCs w:val="28"/>
        </w:rPr>
        <w:t xml:space="preserve"> вул.</w:t>
      </w:r>
      <w:r w:rsidR="00EE37C0">
        <w:rPr>
          <w:color w:val="000000"/>
          <w:szCs w:val="28"/>
          <w:lang w:val="uk-UA"/>
        </w:rPr>
        <w:t xml:space="preserve"> </w:t>
      </w:r>
      <w:r w:rsidR="00297841">
        <w:rPr>
          <w:color w:val="000000"/>
          <w:szCs w:val="28"/>
          <w:lang w:val="uk-UA"/>
        </w:rPr>
        <w:t>Московська</w:t>
      </w:r>
      <w:r w:rsidR="00297841" w:rsidRPr="00297841">
        <w:rPr>
          <w:color w:val="000000"/>
          <w:szCs w:val="28"/>
        </w:rPr>
        <w:t xml:space="preserve">, </w:t>
      </w:r>
      <w:r w:rsidR="00297841">
        <w:rPr>
          <w:color w:val="000000"/>
          <w:szCs w:val="28"/>
          <w:lang w:val="uk-UA"/>
        </w:rPr>
        <w:t>2</w:t>
      </w:r>
      <w:r w:rsidR="00CB6A57">
        <w:rPr>
          <w:color w:val="000000"/>
          <w:szCs w:val="28"/>
          <w:lang w:val="uk-UA"/>
        </w:rPr>
        <w:t>0</w:t>
      </w:r>
      <w:r w:rsidR="00297841" w:rsidRPr="00297841">
        <w:rPr>
          <w:color w:val="000000"/>
          <w:szCs w:val="28"/>
        </w:rPr>
        <w:t>,</w:t>
      </w:r>
      <w:r w:rsidR="002C3162">
        <w:rPr>
          <w:color w:val="000000"/>
          <w:szCs w:val="28"/>
          <w:lang w:val="uk-UA"/>
        </w:rPr>
        <w:t xml:space="preserve"> </w:t>
      </w:r>
      <w:r w:rsidR="00297841" w:rsidRPr="00297841">
        <w:rPr>
          <w:szCs w:val="28"/>
        </w:rPr>
        <w:t>кадастровий номер 7410400000:0</w:t>
      </w:r>
      <w:r w:rsidR="00297841">
        <w:rPr>
          <w:szCs w:val="28"/>
          <w:lang w:val="uk-UA"/>
        </w:rPr>
        <w:t>1</w:t>
      </w:r>
      <w:r w:rsidR="00297841" w:rsidRPr="00297841">
        <w:rPr>
          <w:szCs w:val="28"/>
        </w:rPr>
        <w:t>:0</w:t>
      </w:r>
      <w:r w:rsidR="00297841">
        <w:rPr>
          <w:szCs w:val="28"/>
          <w:lang w:val="uk-UA"/>
        </w:rPr>
        <w:t>16</w:t>
      </w:r>
      <w:r w:rsidR="00297841" w:rsidRPr="00297841">
        <w:rPr>
          <w:szCs w:val="28"/>
        </w:rPr>
        <w:t>:00</w:t>
      </w:r>
      <w:r w:rsidR="00297841">
        <w:rPr>
          <w:szCs w:val="28"/>
          <w:lang w:val="uk-UA"/>
        </w:rPr>
        <w:t>66</w:t>
      </w:r>
      <w:r w:rsidR="00297841" w:rsidRPr="00297841">
        <w:rPr>
          <w:szCs w:val="28"/>
        </w:rPr>
        <w:t xml:space="preserve">, у зв’язку з </w:t>
      </w:r>
      <w:r w:rsidR="00297841">
        <w:rPr>
          <w:szCs w:val="28"/>
          <w:lang w:val="uk-UA"/>
        </w:rPr>
        <w:t xml:space="preserve">поділом земельної ділянки </w:t>
      </w:r>
      <w:r w:rsidR="007A7FA1">
        <w:rPr>
          <w:szCs w:val="28"/>
          <w:lang w:val="uk-UA"/>
        </w:rPr>
        <w:t>Управлінням житлово - комунального господарства та будівництва Ніжинської міської ради</w:t>
      </w:r>
      <w:r w:rsidR="006838C6">
        <w:rPr>
          <w:szCs w:val="28"/>
          <w:lang w:val="uk-UA"/>
        </w:rPr>
        <w:t>.</w:t>
      </w:r>
      <w:r w:rsidR="00297841" w:rsidRPr="00297841">
        <w:rPr>
          <w:szCs w:val="28"/>
        </w:rPr>
        <w:t xml:space="preserve"> </w:t>
      </w:r>
    </w:p>
    <w:p w:rsidR="00297841" w:rsidRDefault="005E4AEF" w:rsidP="005E4AEF">
      <w:pPr>
        <w:pStyle w:val="a3"/>
        <w:ind w:left="-567"/>
        <w:rPr>
          <w:szCs w:val="28"/>
          <w:lang w:val="uk-UA"/>
        </w:rPr>
      </w:pPr>
      <w:r w:rsidRPr="00363115">
        <w:rPr>
          <w:b/>
          <w:szCs w:val="28"/>
          <w:lang w:val="uk-UA"/>
        </w:rPr>
        <w:t>4.1.</w:t>
      </w:r>
      <w:r w:rsidR="00363115">
        <w:rPr>
          <w:b/>
          <w:szCs w:val="28"/>
          <w:lang w:val="uk-UA"/>
        </w:rPr>
        <w:t xml:space="preserve"> </w:t>
      </w:r>
      <w:r w:rsidR="00363115" w:rsidRPr="00363115">
        <w:rPr>
          <w:szCs w:val="28"/>
          <w:lang w:val="uk-UA"/>
        </w:rPr>
        <w:t>Достроково розірвати</w:t>
      </w:r>
      <w:r w:rsidR="00363115">
        <w:rPr>
          <w:b/>
          <w:szCs w:val="28"/>
          <w:lang w:val="uk-UA"/>
        </w:rPr>
        <w:t xml:space="preserve"> </w:t>
      </w:r>
      <w:r w:rsidR="00363115" w:rsidRPr="00363115">
        <w:rPr>
          <w:szCs w:val="28"/>
          <w:lang w:val="uk-UA"/>
        </w:rPr>
        <w:t>д</w:t>
      </w:r>
      <w:proofErr w:type="spellStart"/>
      <w:r w:rsidR="00297841" w:rsidRPr="00297841">
        <w:rPr>
          <w:szCs w:val="28"/>
        </w:rPr>
        <w:t>огов</w:t>
      </w:r>
      <w:r w:rsidR="00062D13">
        <w:rPr>
          <w:szCs w:val="28"/>
          <w:lang w:val="uk-UA"/>
        </w:rPr>
        <w:t>ір</w:t>
      </w:r>
      <w:proofErr w:type="spellEnd"/>
      <w:r w:rsidR="00297841" w:rsidRPr="00297841">
        <w:rPr>
          <w:szCs w:val="28"/>
        </w:rPr>
        <w:t xml:space="preserve"> про встановлення земельного сервітуту від </w:t>
      </w:r>
      <w:r w:rsidR="00693446">
        <w:rPr>
          <w:szCs w:val="28"/>
          <w:lang w:val="uk-UA"/>
        </w:rPr>
        <w:t>29</w:t>
      </w:r>
      <w:r w:rsidR="00297841" w:rsidRPr="00297841">
        <w:rPr>
          <w:szCs w:val="28"/>
        </w:rPr>
        <w:t xml:space="preserve"> </w:t>
      </w:r>
      <w:r w:rsidR="00693446">
        <w:rPr>
          <w:szCs w:val="28"/>
          <w:lang w:val="uk-UA"/>
        </w:rPr>
        <w:t>серпня</w:t>
      </w:r>
      <w:r w:rsidR="00297841" w:rsidRPr="00297841">
        <w:rPr>
          <w:szCs w:val="28"/>
        </w:rPr>
        <w:t xml:space="preserve"> 20</w:t>
      </w:r>
      <w:r w:rsidR="00693446">
        <w:rPr>
          <w:szCs w:val="28"/>
          <w:lang w:val="uk-UA"/>
        </w:rPr>
        <w:t>1</w:t>
      </w:r>
      <w:r w:rsidR="00297841" w:rsidRPr="00297841">
        <w:rPr>
          <w:szCs w:val="28"/>
        </w:rPr>
        <w:t>7 року</w:t>
      </w:r>
      <w:r w:rsidR="00363115">
        <w:rPr>
          <w:szCs w:val="28"/>
          <w:lang w:val="uk-UA"/>
        </w:rPr>
        <w:t xml:space="preserve"> </w:t>
      </w:r>
      <w:r w:rsidR="00297841" w:rsidRPr="00297841">
        <w:rPr>
          <w:szCs w:val="28"/>
        </w:rPr>
        <w:t xml:space="preserve">між </w:t>
      </w:r>
      <w:r w:rsidR="00693446">
        <w:rPr>
          <w:szCs w:val="28"/>
          <w:lang w:val="uk-UA"/>
        </w:rPr>
        <w:t>Управлінням житлово - комунального господарства та будівництва Ніжинської міської ради</w:t>
      </w:r>
      <w:r w:rsidR="00297841" w:rsidRPr="00297841">
        <w:rPr>
          <w:szCs w:val="28"/>
        </w:rPr>
        <w:t xml:space="preserve"> та </w:t>
      </w:r>
      <w:r w:rsidR="00693446">
        <w:rPr>
          <w:szCs w:val="28"/>
          <w:lang w:val="uk-UA"/>
        </w:rPr>
        <w:t>громадянином Хоменком Юрієм Валерійовичем</w:t>
      </w:r>
      <w:r w:rsidR="00D337E5">
        <w:rPr>
          <w:szCs w:val="28"/>
          <w:lang w:val="uk-UA"/>
        </w:rPr>
        <w:t xml:space="preserve">, </w:t>
      </w:r>
      <w:r w:rsidR="008025E7" w:rsidRPr="008025E7">
        <w:rPr>
          <w:szCs w:val="28"/>
          <w:lang w:val="uk-UA"/>
        </w:rPr>
        <w:t>внесен</w:t>
      </w:r>
      <w:r w:rsidR="006838C6">
        <w:rPr>
          <w:szCs w:val="28"/>
          <w:lang w:val="uk-UA"/>
        </w:rPr>
        <w:t>и</w:t>
      </w:r>
      <w:r w:rsidR="00AF0CEF">
        <w:rPr>
          <w:szCs w:val="28"/>
          <w:lang w:val="uk-UA"/>
        </w:rPr>
        <w:t>м</w:t>
      </w:r>
      <w:r w:rsidR="008025E7" w:rsidRPr="008025E7">
        <w:rPr>
          <w:szCs w:val="28"/>
          <w:lang w:val="uk-UA"/>
        </w:rPr>
        <w:t xml:space="preserve"> до Державного реєстру речових прав на нерухоме майно від 31.08.2017 року</w:t>
      </w:r>
      <w:r w:rsidR="006838C6">
        <w:rPr>
          <w:szCs w:val="28"/>
          <w:lang w:val="uk-UA"/>
        </w:rPr>
        <w:t xml:space="preserve">, </w:t>
      </w:r>
      <w:r w:rsidR="008025E7" w:rsidRPr="008025E7">
        <w:rPr>
          <w:szCs w:val="28"/>
          <w:lang w:val="uk-UA"/>
        </w:rPr>
        <w:t>номер запису про інше речове право №№27334019,27334047</w:t>
      </w:r>
      <w:r w:rsidR="00363115">
        <w:rPr>
          <w:szCs w:val="28"/>
          <w:lang w:val="uk-UA"/>
        </w:rPr>
        <w:t xml:space="preserve"> </w:t>
      </w:r>
      <w:r w:rsidR="00730068">
        <w:rPr>
          <w:szCs w:val="28"/>
          <w:lang w:val="uk-UA"/>
        </w:rPr>
        <w:t xml:space="preserve"> відповідно до п.6.5.2 вищевказаного договору.</w:t>
      </w:r>
    </w:p>
    <w:p w:rsidR="00363115" w:rsidRPr="00363115" w:rsidRDefault="00363115" w:rsidP="005E4AEF">
      <w:pPr>
        <w:pStyle w:val="a3"/>
        <w:ind w:left="-567"/>
        <w:rPr>
          <w:szCs w:val="28"/>
          <w:lang w:val="uk-UA"/>
        </w:rPr>
      </w:pPr>
      <w:r w:rsidRPr="00363115">
        <w:rPr>
          <w:b/>
          <w:szCs w:val="28"/>
          <w:lang w:val="uk-UA"/>
        </w:rPr>
        <w:t>4.3.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 - комунального господарства та будівництва Ніжинської міської ради підготувати додаткову угоду про дострокове розірвання договору та  здійснити заходи щодо державної реєстрації.</w:t>
      </w:r>
    </w:p>
    <w:p w:rsidR="00BE3D60" w:rsidRPr="003532E0" w:rsidRDefault="00F53943" w:rsidP="00BE3D60">
      <w:pPr>
        <w:pStyle w:val="a3"/>
        <w:ind w:left="-567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7D1FF6">
        <w:rPr>
          <w:b/>
          <w:szCs w:val="28"/>
          <w:lang w:val="uk-UA"/>
        </w:rPr>
        <w:t>. Надати згоду</w:t>
      </w:r>
      <w:r w:rsidR="00440881">
        <w:rPr>
          <w:b/>
          <w:szCs w:val="28"/>
          <w:lang w:val="uk-UA"/>
        </w:rPr>
        <w:t xml:space="preserve"> </w:t>
      </w:r>
      <w:r w:rsidR="00440881">
        <w:rPr>
          <w:szCs w:val="28"/>
          <w:lang w:val="uk-UA"/>
        </w:rPr>
        <w:t>Управлінню житлово - комунального господарства та будівництва Ніжинської міської ради</w:t>
      </w:r>
      <w:r w:rsidR="007D1FF6">
        <w:rPr>
          <w:szCs w:val="28"/>
          <w:lang w:val="uk-UA"/>
        </w:rPr>
        <w:t xml:space="preserve"> на </w:t>
      </w:r>
      <w:r>
        <w:rPr>
          <w:b/>
          <w:szCs w:val="28"/>
          <w:lang w:val="uk-UA"/>
        </w:rPr>
        <w:t xml:space="preserve"> </w:t>
      </w:r>
      <w:r w:rsidR="007D1FF6" w:rsidRPr="007D1FF6">
        <w:rPr>
          <w:szCs w:val="28"/>
          <w:lang w:val="uk-UA"/>
        </w:rPr>
        <w:t>в</w:t>
      </w:r>
      <w:r w:rsidRPr="00E63761">
        <w:rPr>
          <w:szCs w:val="28"/>
        </w:rPr>
        <w:t>станов</w:t>
      </w:r>
      <w:r w:rsidR="00586E02">
        <w:rPr>
          <w:szCs w:val="28"/>
          <w:lang w:val="uk-UA"/>
        </w:rPr>
        <w:t xml:space="preserve">лення </w:t>
      </w:r>
      <w:r w:rsidR="00CE17B3">
        <w:rPr>
          <w:szCs w:val="28"/>
          <w:lang w:val="uk-UA"/>
        </w:rPr>
        <w:t xml:space="preserve"> безоплатного</w:t>
      </w:r>
      <w:r w:rsidR="00126362">
        <w:rPr>
          <w:szCs w:val="28"/>
          <w:lang w:val="uk-UA"/>
        </w:rPr>
        <w:t>, постійного</w:t>
      </w:r>
      <w:r w:rsidR="00CE17B3">
        <w:rPr>
          <w:szCs w:val="28"/>
          <w:lang w:val="uk-UA"/>
        </w:rPr>
        <w:t xml:space="preserve"> </w:t>
      </w:r>
      <w:r w:rsidRPr="00E63761">
        <w:rPr>
          <w:szCs w:val="28"/>
        </w:rPr>
        <w:t>земельн</w:t>
      </w:r>
      <w:r w:rsidR="00586E02">
        <w:rPr>
          <w:szCs w:val="28"/>
          <w:lang w:val="uk-UA"/>
        </w:rPr>
        <w:t xml:space="preserve">ого </w:t>
      </w:r>
      <w:r w:rsidRPr="00E63761">
        <w:rPr>
          <w:szCs w:val="28"/>
        </w:rPr>
        <w:t>сервітут</w:t>
      </w:r>
      <w:r w:rsidR="00CE17B3">
        <w:rPr>
          <w:szCs w:val="28"/>
          <w:lang w:val="uk-UA"/>
        </w:rPr>
        <w:t>у</w:t>
      </w:r>
      <w:r w:rsidRPr="00E63761">
        <w:rPr>
          <w:szCs w:val="28"/>
        </w:rPr>
        <w:t xml:space="preserve"> </w:t>
      </w:r>
      <w:r w:rsidR="00D337E5" w:rsidRPr="00E63761">
        <w:rPr>
          <w:szCs w:val="28"/>
        </w:rPr>
        <w:t xml:space="preserve">площею 0,0022 га </w:t>
      </w:r>
      <w:r w:rsidRPr="00E63761">
        <w:rPr>
          <w:szCs w:val="28"/>
        </w:rPr>
        <w:t>на частину земельної ділянки</w:t>
      </w:r>
      <w:r w:rsidR="00865272">
        <w:rPr>
          <w:szCs w:val="28"/>
          <w:lang w:val="uk-UA"/>
        </w:rPr>
        <w:t xml:space="preserve"> яка</w:t>
      </w:r>
      <w:r w:rsidR="00503DA9">
        <w:rPr>
          <w:szCs w:val="28"/>
          <w:lang w:val="uk-UA"/>
        </w:rPr>
        <w:t xml:space="preserve"> знаходиться </w:t>
      </w:r>
      <w:r w:rsidR="00865272">
        <w:rPr>
          <w:szCs w:val="28"/>
          <w:lang w:val="uk-UA"/>
        </w:rPr>
        <w:t xml:space="preserve"> у постійному користуванні в Управлінні житлово - комунального господарства та будівництва Ніжинської міської ради </w:t>
      </w:r>
      <w:r w:rsidR="00F01483">
        <w:rPr>
          <w:szCs w:val="28"/>
          <w:lang w:val="uk-UA"/>
        </w:rPr>
        <w:t>(</w:t>
      </w:r>
      <w:r w:rsidR="00865272">
        <w:rPr>
          <w:szCs w:val="28"/>
          <w:lang w:val="uk-UA"/>
        </w:rPr>
        <w:t>інформації з Державного реєстру речових прав на нерухоме майно та прав власності на нерухоме майно від 13.08.20018 року № 27503228</w:t>
      </w:r>
      <w:r w:rsidR="003532E0">
        <w:rPr>
          <w:szCs w:val="28"/>
          <w:lang w:val="uk-UA"/>
        </w:rPr>
        <w:t>)</w:t>
      </w:r>
      <w:r w:rsidR="00865272">
        <w:rPr>
          <w:szCs w:val="28"/>
          <w:lang w:val="uk-UA"/>
        </w:rPr>
        <w:t xml:space="preserve"> </w:t>
      </w:r>
      <w:r w:rsidR="00D337E5">
        <w:rPr>
          <w:szCs w:val="28"/>
          <w:lang w:val="uk-UA"/>
        </w:rPr>
        <w:t>загальною площею 0,1190га</w:t>
      </w:r>
      <w:r w:rsidR="00126362">
        <w:rPr>
          <w:szCs w:val="28"/>
          <w:lang w:val="uk-UA"/>
        </w:rPr>
        <w:t xml:space="preserve"> за </w:t>
      </w:r>
      <w:r w:rsidR="00D337E5">
        <w:rPr>
          <w:szCs w:val="28"/>
          <w:lang w:val="uk-UA"/>
        </w:rPr>
        <w:t xml:space="preserve"> </w:t>
      </w:r>
      <w:proofErr w:type="spellStart"/>
      <w:r w:rsidR="00AC4BE4">
        <w:rPr>
          <w:szCs w:val="28"/>
          <w:lang w:val="uk-UA"/>
        </w:rPr>
        <w:t>адресою</w:t>
      </w:r>
      <w:proofErr w:type="spellEnd"/>
      <w:r w:rsidR="00AC4BE4">
        <w:rPr>
          <w:szCs w:val="28"/>
          <w:lang w:val="uk-UA"/>
        </w:rPr>
        <w:t>: м. Ніжин,</w:t>
      </w:r>
      <w:r w:rsidR="00AC4BE4" w:rsidRPr="00297841">
        <w:rPr>
          <w:color w:val="000000"/>
          <w:szCs w:val="28"/>
        </w:rPr>
        <w:t xml:space="preserve"> </w:t>
      </w:r>
      <w:proofErr w:type="spellStart"/>
      <w:r w:rsidR="00AC4BE4" w:rsidRPr="00297841">
        <w:rPr>
          <w:color w:val="000000"/>
          <w:szCs w:val="28"/>
        </w:rPr>
        <w:t>вул.</w:t>
      </w:r>
      <w:r w:rsidR="00AC4BE4">
        <w:rPr>
          <w:color w:val="000000"/>
          <w:szCs w:val="28"/>
          <w:lang w:val="uk-UA"/>
        </w:rPr>
        <w:t>Московська</w:t>
      </w:r>
      <w:proofErr w:type="spellEnd"/>
      <w:r w:rsidR="00AC4BE4" w:rsidRPr="00297841">
        <w:rPr>
          <w:color w:val="000000"/>
          <w:szCs w:val="28"/>
        </w:rPr>
        <w:t xml:space="preserve">, </w:t>
      </w:r>
      <w:r w:rsidR="00AC4BE4">
        <w:rPr>
          <w:color w:val="000000"/>
          <w:szCs w:val="28"/>
          <w:lang w:val="uk-UA"/>
        </w:rPr>
        <w:t>20</w:t>
      </w:r>
      <w:r w:rsidR="00AC4BE4" w:rsidRPr="00297841">
        <w:rPr>
          <w:color w:val="000000"/>
          <w:szCs w:val="28"/>
        </w:rPr>
        <w:t>,</w:t>
      </w:r>
      <w:r w:rsidR="00AC4BE4">
        <w:rPr>
          <w:color w:val="000000"/>
          <w:szCs w:val="28"/>
          <w:lang w:val="uk-UA"/>
        </w:rPr>
        <w:t xml:space="preserve"> </w:t>
      </w:r>
      <w:r w:rsidR="00AC4BE4" w:rsidRPr="00297841">
        <w:rPr>
          <w:szCs w:val="28"/>
        </w:rPr>
        <w:t>кадастровий номер 7410400000:0</w:t>
      </w:r>
      <w:r w:rsidR="00AC4BE4">
        <w:rPr>
          <w:szCs w:val="28"/>
          <w:lang w:val="uk-UA"/>
        </w:rPr>
        <w:t>1</w:t>
      </w:r>
      <w:r w:rsidR="00AC4BE4" w:rsidRPr="00297841">
        <w:rPr>
          <w:szCs w:val="28"/>
        </w:rPr>
        <w:t>:0</w:t>
      </w:r>
      <w:r w:rsidR="00AC4BE4">
        <w:rPr>
          <w:szCs w:val="28"/>
          <w:lang w:val="uk-UA"/>
        </w:rPr>
        <w:t>16</w:t>
      </w:r>
      <w:r w:rsidR="00AC4BE4" w:rsidRPr="00297841">
        <w:rPr>
          <w:szCs w:val="28"/>
        </w:rPr>
        <w:t>:00</w:t>
      </w:r>
      <w:r w:rsidR="00AC4BE4">
        <w:rPr>
          <w:szCs w:val="28"/>
          <w:lang w:val="uk-UA"/>
        </w:rPr>
        <w:t xml:space="preserve">68 </w:t>
      </w:r>
      <w:r w:rsidRPr="00E63761">
        <w:rPr>
          <w:szCs w:val="28"/>
        </w:rPr>
        <w:t xml:space="preserve">на право проходу та проїзду до нежитлового підвального приміщення </w:t>
      </w:r>
      <w:r w:rsidR="00D337E5">
        <w:rPr>
          <w:szCs w:val="28"/>
          <w:lang w:val="uk-UA"/>
        </w:rPr>
        <w:t xml:space="preserve">за </w:t>
      </w:r>
      <w:proofErr w:type="spellStart"/>
      <w:r w:rsidR="00D337E5">
        <w:rPr>
          <w:szCs w:val="28"/>
          <w:lang w:val="uk-UA"/>
        </w:rPr>
        <w:t>адресою</w:t>
      </w:r>
      <w:proofErr w:type="spellEnd"/>
      <w:r w:rsidR="00D337E5">
        <w:rPr>
          <w:szCs w:val="28"/>
          <w:lang w:val="uk-UA"/>
        </w:rPr>
        <w:t>: м. Ніжин,</w:t>
      </w:r>
      <w:r w:rsidRPr="00E63761">
        <w:rPr>
          <w:szCs w:val="28"/>
        </w:rPr>
        <w:t xml:space="preserve"> </w:t>
      </w:r>
      <w:proofErr w:type="spellStart"/>
      <w:r w:rsidRPr="00E63761">
        <w:rPr>
          <w:szCs w:val="28"/>
        </w:rPr>
        <w:t>вул.Московська</w:t>
      </w:r>
      <w:proofErr w:type="spellEnd"/>
      <w:r w:rsidRPr="00E63761">
        <w:rPr>
          <w:szCs w:val="28"/>
        </w:rPr>
        <w:t>, 20/2</w:t>
      </w:r>
      <w:r w:rsidR="00126362">
        <w:rPr>
          <w:szCs w:val="28"/>
          <w:lang w:val="uk-UA"/>
        </w:rPr>
        <w:t>, що перебуває</w:t>
      </w:r>
      <w:r w:rsidR="00AC4BE4">
        <w:rPr>
          <w:szCs w:val="28"/>
          <w:lang w:val="uk-UA"/>
        </w:rPr>
        <w:t xml:space="preserve"> </w:t>
      </w:r>
      <w:r w:rsidR="00126362">
        <w:rPr>
          <w:szCs w:val="28"/>
          <w:lang w:val="uk-UA"/>
        </w:rPr>
        <w:t>у</w:t>
      </w:r>
      <w:r w:rsidR="00AC4BE4">
        <w:rPr>
          <w:szCs w:val="28"/>
          <w:lang w:val="uk-UA"/>
        </w:rPr>
        <w:t xml:space="preserve"> приватній власності</w:t>
      </w:r>
      <w:r w:rsidR="00787953">
        <w:rPr>
          <w:szCs w:val="28"/>
          <w:lang w:val="uk-UA"/>
        </w:rPr>
        <w:t xml:space="preserve"> громадянина Хоменка Юрія Валерійовича</w:t>
      </w:r>
      <w:r w:rsidR="0043018D">
        <w:rPr>
          <w:szCs w:val="28"/>
          <w:lang w:val="uk-UA"/>
        </w:rPr>
        <w:t xml:space="preserve"> </w:t>
      </w:r>
      <w:r w:rsidR="0043018D" w:rsidRPr="003532E0">
        <w:rPr>
          <w:szCs w:val="28"/>
        </w:rPr>
        <w:t>відповідно до Свідоцтва про право власності від 26 лютого 2015 року Індексний номер 34237286</w:t>
      </w:r>
      <w:r w:rsidR="00787953" w:rsidRPr="003532E0">
        <w:rPr>
          <w:szCs w:val="28"/>
          <w:lang w:val="uk-UA"/>
        </w:rPr>
        <w:t>.</w:t>
      </w:r>
      <w:r w:rsidR="00FC6E13" w:rsidRPr="003532E0">
        <w:rPr>
          <w:szCs w:val="28"/>
          <w:lang w:val="uk-UA"/>
        </w:rPr>
        <w:t xml:space="preserve"> </w:t>
      </w:r>
    </w:p>
    <w:p w:rsidR="00D337E5" w:rsidRDefault="00BE3D60" w:rsidP="00BE3D60">
      <w:pPr>
        <w:pStyle w:val="a3"/>
        <w:ind w:left="-567"/>
        <w:rPr>
          <w:szCs w:val="28"/>
        </w:rPr>
      </w:pPr>
      <w:r w:rsidRPr="0013708B">
        <w:rPr>
          <w:szCs w:val="28"/>
          <w:lang w:val="uk-UA"/>
        </w:rPr>
        <w:t>5.1.</w:t>
      </w:r>
      <w:r>
        <w:rPr>
          <w:szCs w:val="28"/>
          <w:lang w:val="uk-UA"/>
        </w:rPr>
        <w:t xml:space="preserve"> Управлінню житлово - комунального господарства та будівництва Ніжинської міської ради з</w:t>
      </w:r>
      <w:proofErr w:type="spellStart"/>
      <w:r w:rsidR="00FC6E13" w:rsidRPr="00E63761">
        <w:rPr>
          <w:szCs w:val="28"/>
        </w:rPr>
        <w:t>аключити</w:t>
      </w:r>
      <w:proofErr w:type="spellEnd"/>
      <w:r w:rsidR="00FC6E13" w:rsidRPr="00E63761">
        <w:rPr>
          <w:szCs w:val="28"/>
        </w:rPr>
        <w:t xml:space="preserve"> догов</w:t>
      </w:r>
      <w:r w:rsidR="00FC6E13">
        <w:rPr>
          <w:szCs w:val="28"/>
          <w:lang w:val="uk-UA"/>
        </w:rPr>
        <w:t>і</w:t>
      </w:r>
      <w:r w:rsidR="00FC6E13" w:rsidRPr="00E63761">
        <w:rPr>
          <w:szCs w:val="28"/>
        </w:rPr>
        <w:t>р</w:t>
      </w:r>
      <w:r>
        <w:rPr>
          <w:szCs w:val="28"/>
          <w:lang w:val="uk-UA"/>
        </w:rPr>
        <w:t xml:space="preserve"> про встановлення земельного</w:t>
      </w:r>
      <w:r w:rsidR="00FC6E13" w:rsidRPr="00E63761">
        <w:rPr>
          <w:szCs w:val="28"/>
        </w:rPr>
        <w:t xml:space="preserve"> сервітуту та провести державну реєстрацію в порядку, встановленому для державної реєстрації прав на нерухоме майно.</w:t>
      </w:r>
    </w:p>
    <w:p w:rsidR="007710A7" w:rsidRPr="003532E0" w:rsidRDefault="007710A7" w:rsidP="007710A7">
      <w:pPr>
        <w:pStyle w:val="a3"/>
        <w:ind w:left="-567"/>
        <w:rPr>
          <w:szCs w:val="28"/>
          <w:lang w:val="uk-UA"/>
        </w:rPr>
      </w:pPr>
      <w:r>
        <w:rPr>
          <w:b/>
          <w:szCs w:val="28"/>
          <w:lang w:val="uk-UA"/>
        </w:rPr>
        <w:t xml:space="preserve">6. Надати згоду </w:t>
      </w:r>
      <w:r>
        <w:rPr>
          <w:szCs w:val="28"/>
          <w:lang w:val="uk-UA"/>
        </w:rPr>
        <w:t xml:space="preserve">Управлінню житлово - комунального господарства та будівництва Ніжинської міської ради на </w:t>
      </w:r>
      <w:r>
        <w:rPr>
          <w:b/>
          <w:szCs w:val="28"/>
          <w:lang w:val="uk-UA"/>
        </w:rPr>
        <w:t xml:space="preserve"> </w:t>
      </w:r>
      <w:r w:rsidRPr="007D1FF6">
        <w:rPr>
          <w:szCs w:val="28"/>
          <w:lang w:val="uk-UA"/>
        </w:rPr>
        <w:t>в</w:t>
      </w:r>
      <w:r w:rsidRPr="00E63761">
        <w:rPr>
          <w:szCs w:val="28"/>
        </w:rPr>
        <w:t>станов</w:t>
      </w:r>
      <w:r>
        <w:rPr>
          <w:szCs w:val="28"/>
          <w:lang w:val="uk-UA"/>
        </w:rPr>
        <w:t xml:space="preserve">лення  безоплатного, постійного </w:t>
      </w:r>
      <w:r w:rsidRPr="00E63761">
        <w:rPr>
          <w:szCs w:val="28"/>
        </w:rPr>
        <w:t>земельн</w:t>
      </w:r>
      <w:r>
        <w:rPr>
          <w:szCs w:val="28"/>
          <w:lang w:val="uk-UA"/>
        </w:rPr>
        <w:t xml:space="preserve">ого </w:t>
      </w:r>
      <w:r w:rsidRPr="00E63761">
        <w:rPr>
          <w:szCs w:val="28"/>
        </w:rPr>
        <w:t>сервітут</w:t>
      </w:r>
      <w:r>
        <w:rPr>
          <w:szCs w:val="28"/>
          <w:lang w:val="uk-UA"/>
        </w:rPr>
        <w:t>у</w:t>
      </w:r>
      <w:r w:rsidRPr="00E63761">
        <w:rPr>
          <w:szCs w:val="28"/>
        </w:rPr>
        <w:t xml:space="preserve"> площею 0,02</w:t>
      </w:r>
      <w:r>
        <w:rPr>
          <w:szCs w:val="28"/>
          <w:lang w:val="uk-UA"/>
        </w:rPr>
        <w:t>30</w:t>
      </w:r>
      <w:r w:rsidRPr="00E63761">
        <w:rPr>
          <w:szCs w:val="28"/>
        </w:rPr>
        <w:t xml:space="preserve"> га на частину земельної ділянки</w:t>
      </w:r>
      <w:r>
        <w:rPr>
          <w:szCs w:val="28"/>
          <w:lang w:val="uk-UA"/>
        </w:rPr>
        <w:t xml:space="preserve"> яка знаходиться  у постійному користуванні в Управлінні житлово - комунального господарства та будівництва Ніжинської міської ради (інформації з Державного реєстру речових прав на нерухоме майно та прав власності на нерухоме майно від </w:t>
      </w:r>
      <w:r>
        <w:rPr>
          <w:szCs w:val="28"/>
          <w:lang w:val="uk-UA"/>
        </w:rPr>
        <w:lastRenderedPageBreak/>
        <w:t xml:space="preserve">13.08.20018 року № 27503228) загальною площею 0,1190га за 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297841">
        <w:rPr>
          <w:color w:val="000000"/>
          <w:szCs w:val="28"/>
        </w:rPr>
        <w:t xml:space="preserve"> </w:t>
      </w:r>
      <w:proofErr w:type="spellStart"/>
      <w:r w:rsidRPr="00297841">
        <w:rPr>
          <w:color w:val="000000"/>
          <w:szCs w:val="28"/>
        </w:rPr>
        <w:t>вул.</w:t>
      </w:r>
      <w:r>
        <w:rPr>
          <w:color w:val="000000"/>
          <w:szCs w:val="28"/>
          <w:lang w:val="uk-UA"/>
        </w:rPr>
        <w:t>Московська</w:t>
      </w:r>
      <w:proofErr w:type="spellEnd"/>
      <w:r w:rsidRPr="00297841">
        <w:rPr>
          <w:color w:val="000000"/>
          <w:szCs w:val="28"/>
        </w:rPr>
        <w:t xml:space="preserve">, </w:t>
      </w:r>
      <w:r>
        <w:rPr>
          <w:color w:val="000000"/>
          <w:szCs w:val="28"/>
          <w:lang w:val="uk-UA"/>
        </w:rPr>
        <w:t>20</w:t>
      </w:r>
      <w:r w:rsidRPr="00297841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 xml:space="preserve"> </w:t>
      </w:r>
      <w:r w:rsidRPr="00297841">
        <w:rPr>
          <w:szCs w:val="28"/>
        </w:rPr>
        <w:t>кадастровий номер 7410400000:0</w:t>
      </w:r>
      <w:r>
        <w:rPr>
          <w:szCs w:val="28"/>
          <w:lang w:val="uk-UA"/>
        </w:rPr>
        <w:t>1</w:t>
      </w:r>
      <w:r w:rsidRPr="00297841">
        <w:rPr>
          <w:szCs w:val="28"/>
        </w:rPr>
        <w:t>:0</w:t>
      </w:r>
      <w:r>
        <w:rPr>
          <w:szCs w:val="28"/>
          <w:lang w:val="uk-UA"/>
        </w:rPr>
        <w:t>16</w:t>
      </w:r>
      <w:r w:rsidRPr="00297841">
        <w:rPr>
          <w:szCs w:val="28"/>
        </w:rPr>
        <w:t>:00</w:t>
      </w:r>
      <w:r>
        <w:rPr>
          <w:szCs w:val="28"/>
          <w:lang w:val="uk-UA"/>
        </w:rPr>
        <w:t xml:space="preserve">68 </w:t>
      </w:r>
      <w:r w:rsidRPr="00E63761">
        <w:rPr>
          <w:szCs w:val="28"/>
        </w:rPr>
        <w:t>на право проходу та проїзду до нежитлового приміщення</w:t>
      </w:r>
      <w:r>
        <w:rPr>
          <w:szCs w:val="28"/>
          <w:lang w:val="uk-UA"/>
        </w:rPr>
        <w:t xml:space="preserve"> «магазин»</w:t>
      </w:r>
      <w:r w:rsidRPr="00E63761">
        <w:rPr>
          <w:szCs w:val="28"/>
        </w:rPr>
        <w:t xml:space="preserve">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E63761">
        <w:rPr>
          <w:szCs w:val="28"/>
        </w:rPr>
        <w:t xml:space="preserve"> </w:t>
      </w:r>
      <w:proofErr w:type="spellStart"/>
      <w:r w:rsidRPr="00E63761">
        <w:rPr>
          <w:szCs w:val="28"/>
        </w:rPr>
        <w:t>вул.Московська</w:t>
      </w:r>
      <w:proofErr w:type="spellEnd"/>
      <w:r w:rsidRPr="00E63761">
        <w:rPr>
          <w:szCs w:val="28"/>
        </w:rPr>
        <w:t>, 20/</w:t>
      </w:r>
      <w:r w:rsidR="002A7EFC">
        <w:rPr>
          <w:szCs w:val="28"/>
          <w:lang w:val="uk-UA"/>
        </w:rPr>
        <w:t>4</w:t>
      </w:r>
      <w:r>
        <w:rPr>
          <w:szCs w:val="28"/>
          <w:lang w:val="uk-UA"/>
        </w:rPr>
        <w:t xml:space="preserve">, що перебуває у приватній власності громадянина Хоменка Юрія Валерійовича </w:t>
      </w:r>
      <w:r w:rsidRPr="003532E0">
        <w:rPr>
          <w:szCs w:val="28"/>
        </w:rPr>
        <w:t>відповідно до Свідоцтва про право власності від 26 лютого 2015 року Індексний номер 34</w:t>
      </w:r>
      <w:r w:rsidR="002A7EFC">
        <w:rPr>
          <w:szCs w:val="28"/>
          <w:lang w:val="uk-UA"/>
        </w:rPr>
        <w:t>217117</w:t>
      </w:r>
      <w:r w:rsidRPr="003532E0">
        <w:rPr>
          <w:szCs w:val="28"/>
          <w:lang w:val="uk-UA"/>
        </w:rPr>
        <w:t xml:space="preserve">. </w:t>
      </w:r>
    </w:p>
    <w:p w:rsidR="007710A7" w:rsidRDefault="007710A7" w:rsidP="007710A7">
      <w:pPr>
        <w:pStyle w:val="a3"/>
        <w:ind w:left="-567"/>
        <w:rPr>
          <w:szCs w:val="28"/>
        </w:rPr>
      </w:pPr>
      <w:r w:rsidRPr="0013708B">
        <w:rPr>
          <w:szCs w:val="28"/>
          <w:lang w:val="uk-UA"/>
        </w:rPr>
        <w:t>6.1.</w:t>
      </w:r>
      <w:r>
        <w:rPr>
          <w:szCs w:val="28"/>
          <w:lang w:val="uk-UA"/>
        </w:rPr>
        <w:t xml:space="preserve"> Управлінню житлово - комунального господарства та будівництва Ніжинської міської ради з</w:t>
      </w:r>
      <w:proofErr w:type="spellStart"/>
      <w:r w:rsidRPr="00E63761">
        <w:rPr>
          <w:szCs w:val="28"/>
        </w:rPr>
        <w:t>аключити</w:t>
      </w:r>
      <w:proofErr w:type="spellEnd"/>
      <w:r w:rsidRPr="00E63761">
        <w:rPr>
          <w:szCs w:val="28"/>
        </w:rPr>
        <w:t xml:space="preserve"> догов</w:t>
      </w:r>
      <w:r>
        <w:rPr>
          <w:szCs w:val="28"/>
          <w:lang w:val="uk-UA"/>
        </w:rPr>
        <w:t>і</w:t>
      </w:r>
      <w:r w:rsidRPr="00E63761">
        <w:rPr>
          <w:szCs w:val="28"/>
        </w:rPr>
        <w:t>р</w:t>
      </w:r>
      <w:r>
        <w:rPr>
          <w:szCs w:val="28"/>
          <w:lang w:val="uk-UA"/>
        </w:rPr>
        <w:t xml:space="preserve"> про встановлення земельного</w:t>
      </w:r>
      <w:r w:rsidRPr="00E63761">
        <w:rPr>
          <w:szCs w:val="28"/>
        </w:rPr>
        <w:t xml:space="preserve"> сервітуту та провести державну реєстрацію в порядку, встановленому для державної реєстрації прав на нерухоме майно.</w:t>
      </w:r>
    </w:p>
    <w:p w:rsidR="00F00D81" w:rsidRDefault="00F00D81" w:rsidP="00F00D81">
      <w:pPr>
        <w:pStyle w:val="a3"/>
        <w:ind w:left="-567" w:firstLine="710"/>
        <w:rPr>
          <w:szCs w:val="28"/>
        </w:rPr>
      </w:pPr>
      <w:r>
        <w:rPr>
          <w:b/>
          <w:szCs w:val="28"/>
          <w:lang w:val="uk-UA"/>
        </w:rPr>
        <w:t xml:space="preserve">7. Надати дозвіл </w:t>
      </w:r>
      <w:r w:rsidRPr="00F2349E">
        <w:rPr>
          <w:b/>
          <w:szCs w:val="28"/>
        </w:rPr>
        <w:t xml:space="preserve"> </w:t>
      </w:r>
      <w:r w:rsidRPr="00F2349E">
        <w:rPr>
          <w:szCs w:val="28"/>
        </w:rPr>
        <w:t xml:space="preserve">Міському центру фізичного здоров’я </w:t>
      </w:r>
      <w:r>
        <w:rPr>
          <w:szCs w:val="28"/>
          <w:lang w:val="uk-UA"/>
        </w:rPr>
        <w:t>«</w:t>
      </w:r>
      <w:r w:rsidRPr="00F2349E">
        <w:rPr>
          <w:szCs w:val="28"/>
        </w:rPr>
        <w:t>Спорт для всіх</w:t>
      </w:r>
      <w:r>
        <w:rPr>
          <w:szCs w:val="28"/>
          <w:lang w:val="uk-UA"/>
        </w:rPr>
        <w:t>»</w:t>
      </w:r>
      <w:r w:rsidRPr="00F2349E">
        <w:rPr>
          <w:szCs w:val="28"/>
        </w:rPr>
        <w:t xml:space="preserve"> Ніжинської міської ради Чернігівської області на виготовлення проекту землеустрою щодо відведення у постійне користування земельної ділянки площею </w:t>
      </w:r>
      <w:smartTag w:uri="urn:schemas-microsoft-com:office:smarttags" w:element="metricconverter">
        <w:smartTagPr>
          <w:attr w:name="ProductID" w:val="0,1110 га"/>
        </w:smartTagPr>
        <w:r w:rsidRPr="00F2349E">
          <w:rPr>
            <w:szCs w:val="28"/>
          </w:rPr>
          <w:t>0,1110 га</w:t>
        </w:r>
      </w:smartTag>
      <w:r w:rsidRPr="00F2349E">
        <w:rPr>
          <w:szCs w:val="28"/>
        </w:rPr>
        <w:t xml:space="preserve"> 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F2349E">
        <w:rPr>
          <w:szCs w:val="28"/>
        </w:rPr>
        <w:t xml:space="preserve"> вул. Шевченка, 92-В </w:t>
      </w:r>
      <w:r w:rsidRPr="008B6574">
        <w:rPr>
          <w:szCs w:val="28"/>
        </w:rPr>
        <w:t>для будівництва та обслуговування об'єктів фізичної культури і спорту (розміщення спортивного майданчика).</w:t>
      </w:r>
    </w:p>
    <w:p w:rsidR="00F00D81" w:rsidRDefault="00F00D81" w:rsidP="00406C83">
      <w:pPr>
        <w:pStyle w:val="a3"/>
        <w:ind w:left="-567"/>
        <w:rPr>
          <w:szCs w:val="28"/>
          <w:lang w:val="uk-UA"/>
        </w:rPr>
      </w:pPr>
      <w:r w:rsidRPr="00A16923">
        <w:rPr>
          <w:szCs w:val="28"/>
          <w:lang w:val="uk-UA"/>
        </w:rPr>
        <w:t>Термін дії дозволу – шість місяців.</w:t>
      </w:r>
    </w:p>
    <w:p w:rsidR="00815476" w:rsidRPr="00124BDA" w:rsidRDefault="0076007F" w:rsidP="00406C83">
      <w:pPr>
        <w:pStyle w:val="a3"/>
        <w:ind w:left="-567" w:right="-143" w:firstLine="709"/>
        <w:rPr>
          <w:szCs w:val="28"/>
          <w:lang w:val="uk-UA"/>
        </w:rPr>
      </w:pPr>
      <w:bookmarkStart w:id="2" w:name="_Hlk535497695"/>
      <w:r>
        <w:rPr>
          <w:b/>
          <w:szCs w:val="28"/>
          <w:lang w:val="uk-UA"/>
        </w:rPr>
        <w:t>8</w:t>
      </w:r>
      <w:r w:rsidR="00815476" w:rsidRPr="00124BDA">
        <w:rPr>
          <w:b/>
          <w:szCs w:val="28"/>
          <w:lang w:val="uk-UA"/>
        </w:rPr>
        <w:t xml:space="preserve">. </w:t>
      </w:r>
      <w:r w:rsidR="00815476" w:rsidRPr="00124BDA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815476" w:rsidRPr="00124BDA" w:rsidRDefault="0076007F" w:rsidP="00406C83">
      <w:pPr>
        <w:pStyle w:val="a3"/>
        <w:ind w:left="-567" w:right="-143" w:firstLine="709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815476" w:rsidRPr="009562B4">
        <w:rPr>
          <w:szCs w:val="28"/>
          <w:lang w:val="uk-UA"/>
        </w:rPr>
        <w:t>.</w:t>
      </w:r>
      <w:r w:rsidR="00815476" w:rsidRPr="00124BD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815476" w:rsidRPr="00124BDA" w:rsidRDefault="0076007F" w:rsidP="00406C83">
      <w:pPr>
        <w:pStyle w:val="a3"/>
        <w:ind w:left="-567" w:right="-143" w:firstLine="709"/>
        <w:rPr>
          <w:szCs w:val="28"/>
          <w:lang w:val="uk-UA"/>
        </w:rPr>
      </w:pPr>
      <w:r w:rsidRPr="0076007F">
        <w:rPr>
          <w:b/>
          <w:szCs w:val="28"/>
          <w:lang w:val="uk-UA"/>
        </w:rPr>
        <w:t>10</w:t>
      </w:r>
      <w:r w:rsidR="00815476" w:rsidRPr="009562B4">
        <w:rPr>
          <w:szCs w:val="28"/>
          <w:lang w:val="uk-UA"/>
        </w:rPr>
        <w:t>.</w:t>
      </w:r>
      <w:r w:rsidR="00815476" w:rsidRPr="00124BDA">
        <w:rPr>
          <w:szCs w:val="28"/>
          <w:lang w:val="uk-UA"/>
        </w:rPr>
        <w:t xml:space="preserve"> Контроль за виконанням даного рішення покласти на </w:t>
      </w:r>
      <w:r w:rsidR="00815476" w:rsidRPr="00124BD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815476" w:rsidRPr="00124BD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815476" w:rsidRPr="00124BDA" w:rsidRDefault="00815476" w:rsidP="00815476">
      <w:pPr>
        <w:pStyle w:val="a3"/>
        <w:ind w:firstLine="0"/>
        <w:jc w:val="center"/>
        <w:rPr>
          <w:szCs w:val="28"/>
          <w:lang w:val="uk-UA"/>
        </w:rPr>
      </w:pPr>
    </w:p>
    <w:p w:rsidR="00815476" w:rsidRPr="00124BDA" w:rsidRDefault="00815476" w:rsidP="00815476">
      <w:pPr>
        <w:pStyle w:val="a3"/>
        <w:ind w:firstLine="0"/>
        <w:jc w:val="center"/>
        <w:rPr>
          <w:szCs w:val="28"/>
          <w:lang w:val="uk-UA"/>
        </w:rPr>
      </w:pPr>
      <w:r w:rsidRPr="00124BDA">
        <w:rPr>
          <w:szCs w:val="28"/>
          <w:lang w:val="uk-UA"/>
        </w:rPr>
        <w:t>Міський голова</w:t>
      </w:r>
      <w:r w:rsidRPr="00124BDA">
        <w:rPr>
          <w:szCs w:val="28"/>
          <w:lang w:val="uk-UA"/>
        </w:rPr>
        <w:tab/>
        <w:t>А.В. Лінник</w:t>
      </w:r>
    </w:p>
    <w:p w:rsidR="00815476" w:rsidRPr="00124BDA" w:rsidRDefault="00815476" w:rsidP="00815476">
      <w:pPr>
        <w:pStyle w:val="a3"/>
        <w:ind w:firstLine="0"/>
        <w:jc w:val="center"/>
        <w:rPr>
          <w:szCs w:val="28"/>
          <w:lang w:val="uk-UA"/>
        </w:rPr>
      </w:pPr>
    </w:p>
    <w:bookmarkEnd w:id="2"/>
    <w:p w:rsidR="00815476" w:rsidRPr="00491FA5" w:rsidRDefault="00815476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5476" w:rsidRPr="00491FA5" w:rsidRDefault="00815476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5476" w:rsidRPr="00491FA5" w:rsidRDefault="00815476" w:rsidP="00406C83">
      <w:pPr>
        <w:pStyle w:val="a3"/>
        <w:ind w:left="142" w:firstLine="142"/>
        <w:jc w:val="center"/>
        <w:rPr>
          <w:sz w:val="26"/>
          <w:szCs w:val="26"/>
          <w:lang w:val="uk-UA"/>
        </w:rPr>
      </w:pPr>
    </w:p>
    <w:p w:rsidR="00815476" w:rsidRDefault="00815476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6007F" w:rsidRDefault="0076007F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5476" w:rsidRDefault="00815476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15476" w:rsidRDefault="00815476" w:rsidP="00815476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815476" w:rsidRPr="00F81B24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815476" w:rsidRPr="00F81B24" w:rsidRDefault="00815476" w:rsidP="00815476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815476" w:rsidRPr="00CB7CE4" w:rsidRDefault="00815476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15476" w:rsidRDefault="00815476" w:rsidP="00815476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815476" w:rsidRPr="00F81B24" w:rsidRDefault="00815476" w:rsidP="00815476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815476" w:rsidRPr="00F81B24" w:rsidRDefault="00815476" w:rsidP="00815476">
      <w:pPr>
        <w:tabs>
          <w:tab w:val="left" w:pos="7875"/>
        </w:tabs>
        <w:rPr>
          <w:sz w:val="28"/>
          <w:szCs w:val="28"/>
        </w:rPr>
      </w:pPr>
    </w:p>
    <w:p w:rsidR="00815476" w:rsidRPr="00F81B24" w:rsidRDefault="00815476" w:rsidP="00815476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815476" w:rsidRDefault="00815476" w:rsidP="00815476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815476" w:rsidRDefault="00815476" w:rsidP="00815476">
      <w:pPr>
        <w:tabs>
          <w:tab w:val="left" w:pos="7088"/>
        </w:tabs>
        <w:rPr>
          <w:sz w:val="28"/>
          <w:szCs w:val="28"/>
        </w:rPr>
      </w:pPr>
    </w:p>
    <w:p w:rsidR="00815476" w:rsidRPr="00F81B24" w:rsidRDefault="00815476" w:rsidP="00815476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815476" w:rsidRDefault="00815476" w:rsidP="00815476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815476" w:rsidRDefault="00815476" w:rsidP="00815476">
      <w:pPr>
        <w:tabs>
          <w:tab w:val="left" w:pos="7088"/>
        </w:tabs>
        <w:jc w:val="both"/>
        <w:rPr>
          <w:sz w:val="28"/>
          <w:szCs w:val="28"/>
        </w:rPr>
      </w:pPr>
    </w:p>
    <w:p w:rsidR="00815476" w:rsidRPr="00F81B24" w:rsidRDefault="00815476" w:rsidP="00815476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815476" w:rsidRPr="00F81B24" w:rsidRDefault="00815476" w:rsidP="00815476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815476" w:rsidRPr="00F81B24" w:rsidRDefault="00815476" w:rsidP="00815476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815476" w:rsidRPr="00607B35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815476" w:rsidRPr="00F81B24" w:rsidRDefault="00815476" w:rsidP="00815476">
      <w:pPr>
        <w:tabs>
          <w:tab w:val="left" w:pos="7620"/>
        </w:tabs>
        <w:jc w:val="both"/>
        <w:rPr>
          <w:sz w:val="28"/>
          <w:szCs w:val="28"/>
        </w:rPr>
      </w:pPr>
    </w:p>
    <w:p w:rsidR="00815476" w:rsidRPr="00F81B24" w:rsidRDefault="00815476" w:rsidP="00815476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815476" w:rsidRPr="00F81B24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815476" w:rsidRPr="00F81B24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815476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815476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15476" w:rsidRPr="00F81B24" w:rsidRDefault="00815476" w:rsidP="00815476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815476" w:rsidRPr="00F81B24" w:rsidRDefault="00815476" w:rsidP="00815476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815476" w:rsidRPr="00F81B24" w:rsidRDefault="00815476" w:rsidP="00815476">
      <w:pPr>
        <w:tabs>
          <w:tab w:val="left" w:pos="195"/>
        </w:tabs>
        <w:rPr>
          <w:sz w:val="28"/>
          <w:szCs w:val="28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815476" w:rsidRDefault="00815476" w:rsidP="008154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15476" w:rsidRPr="00FD26B7" w:rsidRDefault="00815476" w:rsidP="00815476">
      <w:pPr>
        <w:jc w:val="center"/>
        <w:rPr>
          <w:b/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3B01E8" w:rsidRDefault="003B01E8" w:rsidP="00815476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3B01E8" w:rsidRDefault="003B01E8" w:rsidP="00815476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815476" w:rsidRPr="00535FB5" w:rsidRDefault="00815476" w:rsidP="00815476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815476" w:rsidRPr="00535FB5" w:rsidRDefault="00815476" w:rsidP="00815476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815476" w:rsidRPr="00535FB5" w:rsidRDefault="00815476" w:rsidP="00815476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406C83" w:rsidRPr="00C25587">
        <w:rPr>
          <w:sz w:val="28"/>
          <w:szCs w:val="28"/>
          <w:lang w:val="uk-UA"/>
        </w:rPr>
        <w:t xml:space="preserve">Про надання  згоди  на  виготовлення технічної документації із землеустрою, </w:t>
      </w:r>
      <w:r w:rsidR="00406C83" w:rsidRPr="00AD29E2">
        <w:rPr>
          <w:sz w:val="28"/>
          <w:szCs w:val="28"/>
          <w:lang w:val="uk-UA"/>
        </w:rPr>
        <w:t>надання дозволів на виготовлення проектів землеустрою щодо відведення земельних ділянок</w:t>
      </w:r>
      <w:r w:rsidR="00406C83">
        <w:rPr>
          <w:sz w:val="28"/>
          <w:szCs w:val="28"/>
          <w:lang w:val="uk-UA"/>
        </w:rPr>
        <w:t xml:space="preserve">, припинення дії земельних сервітутів, надання згоди на встановлення земельного сервітуту </w:t>
      </w:r>
      <w:r w:rsidR="00406C83" w:rsidRPr="00C25587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815476" w:rsidRPr="00C0379B" w:rsidRDefault="00815476" w:rsidP="00815476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Pr="00C0379B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0379B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C0379B">
        <w:rPr>
          <w:sz w:val="28"/>
          <w:szCs w:val="28"/>
          <w:lang w:val="uk-UA"/>
        </w:rPr>
        <w:t xml:space="preserve"> </w:t>
      </w:r>
      <w:proofErr w:type="spellStart"/>
      <w:r w:rsidRPr="00C0379B">
        <w:rPr>
          <w:sz w:val="28"/>
          <w:szCs w:val="28"/>
          <w:lang w:val="uk-UA"/>
        </w:rPr>
        <w:t>Регламентy</w:t>
      </w:r>
      <w:proofErr w:type="spellEnd"/>
      <w:r w:rsidRPr="00C0379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815476" w:rsidRPr="00535FB5" w:rsidRDefault="00815476" w:rsidP="00815476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815476" w:rsidRPr="00535FB5" w:rsidRDefault="00815476" w:rsidP="00815476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815476" w:rsidRPr="00535FB5" w:rsidRDefault="00815476" w:rsidP="00815476">
      <w:pPr>
        <w:rPr>
          <w:sz w:val="28"/>
          <w:szCs w:val="28"/>
        </w:rPr>
      </w:pPr>
    </w:p>
    <w:p w:rsidR="00815476" w:rsidRDefault="00815476" w:rsidP="00815476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F22892">
        <w:rPr>
          <w:b/>
          <w:sz w:val="28"/>
          <w:szCs w:val="28"/>
          <w:lang w:val="uk-UA"/>
        </w:rPr>
        <w:t>Надати дозвіл</w:t>
      </w:r>
      <w:r>
        <w:rPr>
          <w:b/>
          <w:sz w:val="28"/>
          <w:szCs w:val="28"/>
          <w:lang w:val="uk-UA"/>
        </w:rPr>
        <w:t>;</w:t>
      </w:r>
    </w:p>
    <w:p w:rsidR="00815476" w:rsidRPr="00535FB5" w:rsidRDefault="00815476" w:rsidP="008154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535FB5">
        <w:rPr>
          <w:b/>
          <w:sz w:val="28"/>
          <w:szCs w:val="28"/>
          <w:lang w:val="uk-UA"/>
        </w:rPr>
        <w:t>Нада</w:t>
      </w:r>
      <w:r>
        <w:rPr>
          <w:b/>
          <w:sz w:val="28"/>
          <w:szCs w:val="28"/>
          <w:lang w:val="uk-UA"/>
        </w:rPr>
        <w:t>ти</w:t>
      </w:r>
      <w:r w:rsidRPr="00535F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згоду;</w:t>
      </w:r>
    </w:p>
    <w:p w:rsidR="00815476" w:rsidRPr="00535FB5" w:rsidRDefault="00815476" w:rsidP="008154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35FB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F22892">
        <w:rPr>
          <w:b/>
          <w:sz w:val="28"/>
          <w:szCs w:val="28"/>
          <w:lang w:val="uk-UA"/>
        </w:rPr>
        <w:t xml:space="preserve">Припинити дію </w:t>
      </w:r>
      <w:r w:rsidR="00F22892" w:rsidRPr="00F22892">
        <w:rPr>
          <w:b/>
          <w:sz w:val="28"/>
          <w:szCs w:val="28"/>
          <w:lang w:val="uk-UA"/>
        </w:rPr>
        <w:t>земельних сервітутів</w:t>
      </w:r>
      <w:r w:rsidRPr="00535FB5">
        <w:rPr>
          <w:b/>
          <w:sz w:val="28"/>
          <w:szCs w:val="28"/>
          <w:lang w:val="uk-UA"/>
        </w:rPr>
        <w:t>;</w:t>
      </w:r>
    </w:p>
    <w:p w:rsidR="00815476" w:rsidRPr="00EF40A7" w:rsidRDefault="00815476" w:rsidP="008154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535FB5">
        <w:rPr>
          <w:b/>
          <w:sz w:val="28"/>
          <w:szCs w:val="28"/>
          <w:lang w:val="uk-UA"/>
        </w:rPr>
        <w:t>.</w:t>
      </w:r>
      <w:r w:rsidR="00F22892">
        <w:rPr>
          <w:b/>
          <w:sz w:val="28"/>
          <w:szCs w:val="28"/>
          <w:lang w:val="uk-UA"/>
        </w:rPr>
        <w:t xml:space="preserve"> Надати </w:t>
      </w:r>
      <w:r w:rsidR="00F22892" w:rsidRPr="00F22892">
        <w:rPr>
          <w:b/>
          <w:sz w:val="28"/>
          <w:szCs w:val="28"/>
          <w:lang w:val="uk-UA"/>
        </w:rPr>
        <w:t>згоди на встановлення земельного сервітуту.</w:t>
      </w:r>
    </w:p>
    <w:p w:rsidR="00815476" w:rsidRPr="00535FB5" w:rsidRDefault="00815476" w:rsidP="00815476">
      <w:pPr>
        <w:rPr>
          <w:b/>
          <w:sz w:val="28"/>
          <w:szCs w:val="28"/>
          <w:lang w:val="uk-UA"/>
        </w:rPr>
      </w:pPr>
    </w:p>
    <w:p w:rsidR="00815476" w:rsidRPr="00535FB5" w:rsidRDefault="00815476" w:rsidP="00815476">
      <w:pPr>
        <w:rPr>
          <w:sz w:val="28"/>
          <w:szCs w:val="28"/>
        </w:rPr>
      </w:pPr>
    </w:p>
    <w:p w:rsidR="00815476" w:rsidRPr="00535FB5" w:rsidRDefault="00815476" w:rsidP="00815476">
      <w:pPr>
        <w:ind w:left="-426" w:right="-1" w:firstLine="720"/>
        <w:jc w:val="both"/>
        <w:rPr>
          <w:sz w:val="28"/>
          <w:szCs w:val="28"/>
        </w:rPr>
      </w:pPr>
    </w:p>
    <w:p w:rsidR="00815476" w:rsidRPr="00F81B24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815476" w:rsidRPr="00F81B24" w:rsidRDefault="00815476" w:rsidP="00815476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815476" w:rsidRPr="00535FB5" w:rsidRDefault="00815476" w:rsidP="00815476">
      <w:pPr>
        <w:tabs>
          <w:tab w:val="left" w:pos="195"/>
        </w:tabs>
        <w:ind w:left="-426" w:right="-1"/>
        <w:rPr>
          <w:sz w:val="28"/>
          <w:szCs w:val="28"/>
        </w:rPr>
      </w:pPr>
    </w:p>
    <w:p w:rsidR="00815476" w:rsidRPr="00535FB5" w:rsidRDefault="00815476" w:rsidP="00815476">
      <w:pPr>
        <w:pStyle w:val="a3"/>
        <w:ind w:left="-426" w:firstLine="710"/>
        <w:rPr>
          <w:szCs w:val="28"/>
          <w:lang w:val="ru-RU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Default="00815476" w:rsidP="00815476">
      <w:pPr>
        <w:pStyle w:val="a3"/>
        <w:ind w:left="-567" w:right="-143" w:firstLine="851"/>
        <w:rPr>
          <w:szCs w:val="28"/>
        </w:rPr>
      </w:pPr>
    </w:p>
    <w:p w:rsidR="00815476" w:rsidRPr="00711E43" w:rsidRDefault="00815476" w:rsidP="00815476">
      <w:pPr>
        <w:rPr>
          <w:lang w:val="x-none"/>
        </w:rPr>
      </w:pPr>
    </w:p>
    <w:p w:rsidR="00CA44F9" w:rsidRPr="00815476" w:rsidRDefault="00CA44F9">
      <w:pPr>
        <w:rPr>
          <w:lang w:val="x-none"/>
        </w:rPr>
      </w:pPr>
    </w:p>
    <w:sectPr w:rsidR="00CA44F9" w:rsidRPr="00815476" w:rsidSect="00AB1EDA">
      <w:headerReference w:type="default" r:id="rId8"/>
      <w:pgSz w:w="11906" w:h="16838"/>
      <w:pgMar w:top="992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0EF" w:rsidRDefault="003F10EF">
      <w:r>
        <w:separator/>
      </w:r>
    </w:p>
  </w:endnote>
  <w:endnote w:type="continuationSeparator" w:id="0">
    <w:p w:rsidR="003F10EF" w:rsidRDefault="003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0EF" w:rsidRDefault="003F10EF">
      <w:r>
        <w:separator/>
      </w:r>
    </w:p>
  </w:footnote>
  <w:footnote w:type="continuationSeparator" w:id="0">
    <w:p w:rsidR="003F10EF" w:rsidRDefault="003F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72" w:rsidRPr="00803572" w:rsidRDefault="005D1C96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0288"/>
    <w:multiLevelType w:val="multilevel"/>
    <w:tmpl w:val="AFB4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76"/>
    <w:rsid w:val="00033307"/>
    <w:rsid w:val="00062D13"/>
    <w:rsid w:val="000A15EF"/>
    <w:rsid w:val="000B27B3"/>
    <w:rsid w:val="00126362"/>
    <w:rsid w:val="0013708B"/>
    <w:rsid w:val="001506AA"/>
    <w:rsid w:val="001B0812"/>
    <w:rsid w:val="00202226"/>
    <w:rsid w:val="00226F9A"/>
    <w:rsid w:val="002278F1"/>
    <w:rsid w:val="00233207"/>
    <w:rsid w:val="00244425"/>
    <w:rsid w:val="00262244"/>
    <w:rsid w:val="00297841"/>
    <w:rsid w:val="002A7EFC"/>
    <w:rsid w:val="002C3162"/>
    <w:rsid w:val="002D644B"/>
    <w:rsid w:val="003532E0"/>
    <w:rsid w:val="003542CD"/>
    <w:rsid w:val="00360F55"/>
    <w:rsid w:val="00363115"/>
    <w:rsid w:val="003A1C5A"/>
    <w:rsid w:val="003B01E8"/>
    <w:rsid w:val="003C3224"/>
    <w:rsid w:val="003E00E5"/>
    <w:rsid w:val="003F10EF"/>
    <w:rsid w:val="00406C83"/>
    <w:rsid w:val="0043018D"/>
    <w:rsid w:val="00440881"/>
    <w:rsid w:val="004469AC"/>
    <w:rsid w:val="004A4BD4"/>
    <w:rsid w:val="004B1DAC"/>
    <w:rsid w:val="00503DA9"/>
    <w:rsid w:val="00586E02"/>
    <w:rsid w:val="005955A1"/>
    <w:rsid w:val="005A4281"/>
    <w:rsid w:val="005C01C6"/>
    <w:rsid w:val="005D1C96"/>
    <w:rsid w:val="005E4AEF"/>
    <w:rsid w:val="005E60E6"/>
    <w:rsid w:val="00611846"/>
    <w:rsid w:val="006131D5"/>
    <w:rsid w:val="00622490"/>
    <w:rsid w:val="00666607"/>
    <w:rsid w:val="006838C6"/>
    <w:rsid w:val="0068565C"/>
    <w:rsid w:val="00693446"/>
    <w:rsid w:val="006A4C14"/>
    <w:rsid w:val="006B75B6"/>
    <w:rsid w:val="006E1A9E"/>
    <w:rsid w:val="00730068"/>
    <w:rsid w:val="0076007F"/>
    <w:rsid w:val="007710A7"/>
    <w:rsid w:val="00776532"/>
    <w:rsid w:val="00787953"/>
    <w:rsid w:val="007A7FA1"/>
    <w:rsid w:val="007D1FF6"/>
    <w:rsid w:val="008025E7"/>
    <w:rsid w:val="00815476"/>
    <w:rsid w:val="00824951"/>
    <w:rsid w:val="00865272"/>
    <w:rsid w:val="0090251A"/>
    <w:rsid w:val="00972B97"/>
    <w:rsid w:val="00A44446"/>
    <w:rsid w:val="00AB30D5"/>
    <w:rsid w:val="00AC4BE4"/>
    <w:rsid w:val="00AD6225"/>
    <w:rsid w:val="00AF0CEF"/>
    <w:rsid w:val="00B516CF"/>
    <w:rsid w:val="00BE3D60"/>
    <w:rsid w:val="00C87F97"/>
    <w:rsid w:val="00C92143"/>
    <w:rsid w:val="00CA44F9"/>
    <w:rsid w:val="00CB6A57"/>
    <w:rsid w:val="00CE0AD9"/>
    <w:rsid w:val="00CE17B3"/>
    <w:rsid w:val="00D2346A"/>
    <w:rsid w:val="00D337E5"/>
    <w:rsid w:val="00DD0314"/>
    <w:rsid w:val="00E33EEC"/>
    <w:rsid w:val="00E86582"/>
    <w:rsid w:val="00EA52F5"/>
    <w:rsid w:val="00EE37C0"/>
    <w:rsid w:val="00F00D81"/>
    <w:rsid w:val="00F01483"/>
    <w:rsid w:val="00F13235"/>
    <w:rsid w:val="00F22892"/>
    <w:rsid w:val="00F32E1C"/>
    <w:rsid w:val="00F3365A"/>
    <w:rsid w:val="00F53943"/>
    <w:rsid w:val="00FB1A55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6B9502"/>
  <w15:chartTrackingRefBased/>
  <w15:docId w15:val="{A6072171-47F7-42D4-B08A-6E8B4DD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476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476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815476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81547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8154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5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15476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8154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54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815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154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54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9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6030</Words>
  <Characters>3438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2019-04-16T10:39:00Z</cp:lastPrinted>
  <dcterms:created xsi:type="dcterms:W3CDTF">2019-04-11T12:15:00Z</dcterms:created>
  <dcterms:modified xsi:type="dcterms:W3CDTF">2019-04-16T13:30:00Z</dcterms:modified>
</cp:coreProperties>
</file>